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58928" w14:textId="77777777" w:rsidR="00873769" w:rsidRDefault="00873769" w:rsidP="00AE0506">
      <w:pPr>
        <w:jc w:val="center"/>
        <w:rPr>
          <w:rFonts w:ascii="Arial" w:hAnsi="Arial" w:cs="Arial"/>
          <w:b/>
          <w:bCs/>
          <w:sz w:val="32"/>
          <w:szCs w:val="32"/>
        </w:rPr>
      </w:pPr>
    </w:p>
    <w:p w14:paraId="14B3B13B" w14:textId="77777777" w:rsidR="008866B1" w:rsidRDefault="008866B1" w:rsidP="008866B1">
      <w:pPr>
        <w:jc w:val="center"/>
        <w:rPr>
          <w:rFonts w:ascii="Arial" w:hAnsi="Arial" w:cs="Arial"/>
          <w:b/>
          <w:bCs/>
          <w:sz w:val="28"/>
          <w:szCs w:val="28"/>
        </w:rPr>
      </w:pPr>
      <w:r w:rsidRPr="00E37B27">
        <w:rPr>
          <w:rFonts w:ascii="Arial" w:hAnsi="Arial" w:cs="Arial"/>
          <w:b/>
          <w:bCs/>
          <w:sz w:val="28"/>
          <w:szCs w:val="28"/>
        </w:rPr>
        <w:t>Read Easy Isle of Wight – Press Release 1</w:t>
      </w:r>
      <w:r>
        <w:rPr>
          <w:rFonts w:ascii="Arial" w:hAnsi="Arial" w:cs="Arial"/>
          <w:b/>
          <w:bCs/>
          <w:sz w:val="28"/>
          <w:szCs w:val="28"/>
        </w:rPr>
        <w:t>7</w:t>
      </w:r>
      <w:r w:rsidRPr="00E37B27">
        <w:rPr>
          <w:rFonts w:ascii="Arial" w:hAnsi="Arial" w:cs="Arial"/>
          <w:b/>
          <w:bCs/>
          <w:sz w:val="28"/>
          <w:szCs w:val="28"/>
        </w:rPr>
        <w:t xml:space="preserve"> July 2026</w:t>
      </w:r>
    </w:p>
    <w:p w14:paraId="108AE978" w14:textId="77777777" w:rsidR="008866B1" w:rsidRDefault="008866B1" w:rsidP="008866B1">
      <w:pPr>
        <w:jc w:val="center"/>
        <w:rPr>
          <w:rFonts w:ascii="Arial" w:hAnsi="Arial" w:cs="Arial"/>
          <w:b/>
          <w:bCs/>
          <w:sz w:val="28"/>
          <w:szCs w:val="28"/>
        </w:rPr>
      </w:pPr>
    </w:p>
    <w:p w14:paraId="4CA2DEBA" w14:textId="529B15FE" w:rsidR="008866B1" w:rsidRDefault="008866B1" w:rsidP="008866B1">
      <w:pPr>
        <w:jc w:val="center"/>
        <w:rPr>
          <w:rFonts w:ascii="Arial" w:hAnsi="Arial" w:cs="Arial"/>
          <w:b/>
          <w:bCs/>
          <w:sz w:val="28"/>
          <w:szCs w:val="28"/>
        </w:rPr>
      </w:pPr>
      <w:r>
        <w:rPr>
          <w:rFonts w:ascii="Arial" w:hAnsi="Arial" w:cs="Arial"/>
          <w:b/>
          <w:bCs/>
          <w:sz w:val="28"/>
          <w:szCs w:val="28"/>
        </w:rPr>
        <w:t>Incredible achievement for island reader!</w:t>
      </w:r>
    </w:p>
    <w:p w14:paraId="22152F12" w14:textId="77777777" w:rsidR="005B7BE0" w:rsidRDefault="005B7BE0" w:rsidP="008866B1">
      <w:pPr>
        <w:jc w:val="center"/>
        <w:rPr>
          <w:rFonts w:ascii="Arial" w:hAnsi="Arial" w:cs="Arial"/>
          <w:b/>
          <w:bCs/>
          <w:sz w:val="28"/>
          <w:szCs w:val="28"/>
        </w:rPr>
      </w:pPr>
    </w:p>
    <w:p w14:paraId="1F476B8D" w14:textId="78284058" w:rsidR="008866B1" w:rsidRPr="00C51F83" w:rsidRDefault="008866B1" w:rsidP="008866B1">
      <w:pPr>
        <w:jc w:val="both"/>
        <w:rPr>
          <w:rFonts w:ascii="Arial" w:hAnsi="Arial" w:cs="Arial"/>
          <w:color w:val="EE0000"/>
          <w:sz w:val="24"/>
          <w:szCs w:val="24"/>
        </w:rPr>
      </w:pPr>
      <w:r w:rsidRPr="00E37B27">
        <w:rPr>
          <w:rFonts w:ascii="Arial" w:hAnsi="Arial" w:cs="Arial"/>
          <w:sz w:val="24"/>
          <w:szCs w:val="24"/>
        </w:rPr>
        <w:t>Read Easy</w:t>
      </w:r>
      <w:r>
        <w:rPr>
          <w:rFonts w:ascii="Arial" w:hAnsi="Arial" w:cs="Arial"/>
          <w:sz w:val="24"/>
          <w:szCs w:val="24"/>
        </w:rPr>
        <w:t xml:space="preserve"> Isle of Wight</w:t>
      </w:r>
      <w:r w:rsidRPr="00E37B27">
        <w:rPr>
          <w:rFonts w:ascii="Arial" w:hAnsi="Arial" w:cs="Arial"/>
          <w:sz w:val="24"/>
          <w:szCs w:val="24"/>
        </w:rPr>
        <w:t xml:space="preserve"> </w:t>
      </w:r>
      <w:r w:rsidRPr="00750731">
        <w:rPr>
          <w:rFonts w:ascii="Arial" w:hAnsi="Arial" w:cs="Arial"/>
          <w:sz w:val="24"/>
          <w:szCs w:val="24"/>
        </w:rPr>
        <w:t>celebrate</w:t>
      </w:r>
      <w:r w:rsidR="00A709E4">
        <w:rPr>
          <w:rFonts w:ascii="Arial" w:hAnsi="Arial" w:cs="Arial"/>
          <w:sz w:val="24"/>
          <w:szCs w:val="24"/>
        </w:rPr>
        <w:t>d</w:t>
      </w:r>
      <w:r w:rsidRPr="00750731">
        <w:rPr>
          <w:rFonts w:ascii="Arial" w:hAnsi="Arial" w:cs="Arial"/>
          <w:sz w:val="24"/>
          <w:szCs w:val="24"/>
        </w:rPr>
        <w:t xml:space="preserve"> a milestone achievement for one of its adult Readers</w:t>
      </w:r>
      <w:r>
        <w:rPr>
          <w:rFonts w:ascii="Arial" w:hAnsi="Arial" w:cs="Arial"/>
          <w:sz w:val="24"/>
          <w:szCs w:val="24"/>
        </w:rPr>
        <w:t>, John,</w:t>
      </w:r>
      <w:r w:rsidRPr="00750731">
        <w:rPr>
          <w:rFonts w:ascii="Arial" w:hAnsi="Arial" w:cs="Arial"/>
          <w:sz w:val="24"/>
          <w:szCs w:val="24"/>
        </w:rPr>
        <w:t xml:space="preserve"> at a special</w:t>
      </w:r>
      <w:r w:rsidRPr="00E37B27">
        <w:rPr>
          <w:rFonts w:ascii="Arial" w:hAnsi="Arial" w:cs="Arial"/>
          <w:sz w:val="24"/>
          <w:szCs w:val="24"/>
        </w:rPr>
        <w:t xml:space="preserve"> certificate presentation ceremony at </w:t>
      </w:r>
      <w:r w:rsidRPr="00C51F83">
        <w:rPr>
          <w:rFonts w:ascii="Arial" w:hAnsi="Arial" w:cs="Arial"/>
          <w:sz w:val="24"/>
          <w:szCs w:val="24"/>
        </w:rPr>
        <w:t xml:space="preserve">Sandown Library </w:t>
      </w:r>
      <w:r w:rsidR="00A709E4" w:rsidRPr="00C51F83">
        <w:rPr>
          <w:rFonts w:ascii="Arial" w:hAnsi="Arial" w:cs="Arial"/>
          <w:sz w:val="24"/>
          <w:szCs w:val="24"/>
        </w:rPr>
        <w:t>on Thursday.</w:t>
      </w:r>
    </w:p>
    <w:p w14:paraId="11F5BBDE" w14:textId="71835ACA" w:rsidR="008866B1" w:rsidRDefault="008866B1" w:rsidP="008866B1">
      <w:pPr>
        <w:jc w:val="both"/>
        <w:rPr>
          <w:rFonts w:ascii="Arial" w:hAnsi="Arial" w:cs="Arial"/>
          <w:sz w:val="24"/>
          <w:szCs w:val="24"/>
        </w:rPr>
      </w:pPr>
      <w:r w:rsidRPr="00A40E40">
        <w:rPr>
          <w:rFonts w:ascii="Arial" w:hAnsi="Arial" w:cs="Arial"/>
          <w:sz w:val="24"/>
          <w:szCs w:val="24"/>
        </w:rPr>
        <w:t>The ceremony, the first of its kind to be held by Read Easy on the Isle of Wight, recognise</w:t>
      </w:r>
      <w:r w:rsidR="00A709E4">
        <w:rPr>
          <w:rFonts w:ascii="Arial" w:hAnsi="Arial" w:cs="Arial"/>
          <w:sz w:val="24"/>
          <w:szCs w:val="24"/>
        </w:rPr>
        <w:t>d</w:t>
      </w:r>
      <w:r w:rsidRPr="00A40E40">
        <w:rPr>
          <w:rFonts w:ascii="Arial" w:hAnsi="Arial" w:cs="Arial"/>
          <w:sz w:val="24"/>
          <w:szCs w:val="24"/>
        </w:rPr>
        <w:t xml:space="preserve"> John’s progress through the charity’s one-to-one reading programme. The Mayor of Sandown, Alex Lightfoot, </w:t>
      </w:r>
      <w:r w:rsidR="00004B20">
        <w:rPr>
          <w:rFonts w:ascii="Arial" w:hAnsi="Arial" w:cs="Arial"/>
          <w:sz w:val="24"/>
          <w:szCs w:val="24"/>
        </w:rPr>
        <w:t>presented</w:t>
      </w:r>
      <w:r w:rsidRPr="00A40E40">
        <w:rPr>
          <w:rFonts w:ascii="Arial" w:hAnsi="Arial" w:cs="Arial"/>
          <w:sz w:val="24"/>
          <w:szCs w:val="24"/>
        </w:rPr>
        <w:t xml:space="preserve"> John with three certificates marking his </w:t>
      </w:r>
      <w:r>
        <w:rPr>
          <w:rFonts w:ascii="Arial" w:hAnsi="Arial" w:cs="Arial"/>
          <w:sz w:val="24"/>
          <w:szCs w:val="24"/>
        </w:rPr>
        <w:t>incredible</w:t>
      </w:r>
      <w:r w:rsidRPr="00A40E40">
        <w:rPr>
          <w:rFonts w:ascii="Arial" w:hAnsi="Arial" w:cs="Arial"/>
          <w:sz w:val="24"/>
          <w:szCs w:val="24"/>
        </w:rPr>
        <w:t xml:space="preserve"> commitment and achievement.</w:t>
      </w:r>
    </w:p>
    <w:p w14:paraId="666FFAC2" w14:textId="77777777" w:rsidR="008866B1" w:rsidRDefault="008866B1" w:rsidP="008866B1">
      <w:pPr>
        <w:jc w:val="both"/>
        <w:rPr>
          <w:rFonts w:ascii="Arial" w:hAnsi="Arial" w:cs="Arial"/>
          <w:sz w:val="24"/>
          <w:szCs w:val="24"/>
        </w:rPr>
      </w:pPr>
    </w:p>
    <w:p w14:paraId="1B34FD9B" w14:textId="77777777" w:rsidR="008866B1" w:rsidRDefault="008866B1" w:rsidP="008866B1">
      <w:pPr>
        <w:jc w:val="both"/>
        <w:rPr>
          <w:rFonts w:ascii="Arial" w:hAnsi="Arial" w:cs="Arial"/>
          <w:sz w:val="24"/>
          <w:szCs w:val="24"/>
        </w:rPr>
      </w:pPr>
      <w:r>
        <w:rPr>
          <w:rFonts w:ascii="Arial" w:hAnsi="Arial" w:cs="Arial"/>
          <w:sz w:val="24"/>
          <w:szCs w:val="24"/>
        </w:rPr>
        <w:t>John moved to the island from the mainland</w:t>
      </w:r>
      <w:r w:rsidRPr="00175EBF">
        <w:rPr>
          <w:rFonts w:ascii="Arial" w:hAnsi="Arial" w:cs="Arial"/>
          <w:sz w:val="24"/>
          <w:szCs w:val="24"/>
        </w:rPr>
        <w:t>,</w:t>
      </w:r>
      <w:r>
        <w:rPr>
          <w:rFonts w:ascii="Arial" w:hAnsi="Arial" w:cs="Arial"/>
          <w:sz w:val="24"/>
          <w:szCs w:val="24"/>
        </w:rPr>
        <w:t xml:space="preserve"> where he </w:t>
      </w:r>
      <w:r w:rsidRPr="00175EBF">
        <w:rPr>
          <w:rFonts w:ascii="Arial" w:hAnsi="Arial" w:cs="Arial"/>
          <w:sz w:val="24"/>
          <w:szCs w:val="24"/>
        </w:rPr>
        <w:t>had worked as</w:t>
      </w:r>
      <w:r>
        <w:rPr>
          <w:rFonts w:ascii="Arial" w:hAnsi="Arial" w:cs="Arial"/>
          <w:sz w:val="24"/>
          <w:szCs w:val="24"/>
        </w:rPr>
        <w:t xml:space="preserve"> a market trader</w:t>
      </w:r>
      <w:r w:rsidRPr="00175EBF">
        <w:rPr>
          <w:rFonts w:ascii="Arial" w:hAnsi="Arial" w:cs="Arial"/>
          <w:sz w:val="24"/>
          <w:szCs w:val="24"/>
        </w:rPr>
        <w:t>,</w:t>
      </w:r>
      <w:r>
        <w:rPr>
          <w:rFonts w:ascii="Arial" w:hAnsi="Arial" w:cs="Arial"/>
          <w:sz w:val="24"/>
          <w:szCs w:val="24"/>
        </w:rPr>
        <w:t xml:space="preserve"> and was </w:t>
      </w:r>
      <w:r w:rsidRPr="00175EBF">
        <w:rPr>
          <w:rFonts w:ascii="Arial" w:hAnsi="Arial" w:cs="Arial"/>
          <w:sz w:val="24"/>
          <w:szCs w:val="24"/>
        </w:rPr>
        <w:t>referred</w:t>
      </w:r>
      <w:r>
        <w:rPr>
          <w:rFonts w:ascii="Arial" w:hAnsi="Arial" w:cs="Arial"/>
          <w:sz w:val="24"/>
          <w:szCs w:val="24"/>
        </w:rPr>
        <w:t xml:space="preserve"> to Read Easy Isle of Wight by the Employment Service. </w:t>
      </w:r>
      <w:r w:rsidRPr="00175EBF">
        <w:rPr>
          <w:rFonts w:ascii="Arial" w:hAnsi="Arial" w:cs="Arial"/>
          <w:sz w:val="24"/>
          <w:szCs w:val="24"/>
        </w:rPr>
        <w:t>Keen</w:t>
      </w:r>
      <w:r>
        <w:rPr>
          <w:rFonts w:ascii="Arial" w:hAnsi="Arial" w:cs="Arial"/>
          <w:sz w:val="24"/>
          <w:szCs w:val="24"/>
        </w:rPr>
        <w:t xml:space="preserve"> to improve his </w:t>
      </w:r>
      <w:r w:rsidRPr="00175EBF">
        <w:rPr>
          <w:rFonts w:ascii="Arial" w:hAnsi="Arial" w:cs="Arial"/>
          <w:sz w:val="24"/>
          <w:szCs w:val="24"/>
        </w:rPr>
        <w:t xml:space="preserve">reading skills and widen his </w:t>
      </w:r>
      <w:r>
        <w:rPr>
          <w:rFonts w:ascii="Arial" w:hAnsi="Arial" w:cs="Arial"/>
          <w:sz w:val="24"/>
          <w:szCs w:val="24"/>
        </w:rPr>
        <w:t>job opportunities</w:t>
      </w:r>
      <w:r w:rsidRPr="00175EBF">
        <w:rPr>
          <w:rFonts w:ascii="Arial" w:hAnsi="Arial" w:cs="Arial"/>
          <w:sz w:val="24"/>
          <w:szCs w:val="24"/>
        </w:rPr>
        <w:t>,</w:t>
      </w:r>
      <w:r>
        <w:rPr>
          <w:rFonts w:ascii="Arial" w:hAnsi="Arial" w:cs="Arial"/>
          <w:sz w:val="24"/>
          <w:szCs w:val="24"/>
        </w:rPr>
        <w:t xml:space="preserve"> he has </w:t>
      </w:r>
      <w:r w:rsidRPr="00175EBF">
        <w:rPr>
          <w:rFonts w:ascii="Arial" w:hAnsi="Arial" w:cs="Arial"/>
          <w:sz w:val="24"/>
          <w:szCs w:val="24"/>
        </w:rPr>
        <w:t>been meeting his volunteer</w:t>
      </w:r>
      <w:r>
        <w:rPr>
          <w:rFonts w:ascii="Arial" w:hAnsi="Arial" w:cs="Arial"/>
          <w:sz w:val="24"/>
          <w:szCs w:val="24"/>
        </w:rPr>
        <w:t xml:space="preserve"> coach, Judith, twice a week at Sandown Library</w:t>
      </w:r>
      <w:r w:rsidRPr="00175EBF">
        <w:rPr>
          <w:rFonts w:ascii="Arial" w:hAnsi="Arial" w:cs="Arial"/>
          <w:sz w:val="24"/>
          <w:szCs w:val="24"/>
        </w:rPr>
        <w:t>.</w:t>
      </w:r>
      <w:r>
        <w:rPr>
          <w:rFonts w:ascii="Arial" w:hAnsi="Arial" w:cs="Arial"/>
          <w:sz w:val="24"/>
          <w:szCs w:val="24"/>
        </w:rPr>
        <w:t xml:space="preserve"> </w:t>
      </w:r>
    </w:p>
    <w:p w14:paraId="07F61063" w14:textId="77777777" w:rsidR="00224A1B" w:rsidRDefault="00224A1B" w:rsidP="008866B1">
      <w:pPr>
        <w:jc w:val="both"/>
        <w:rPr>
          <w:rFonts w:ascii="Arial" w:hAnsi="Arial" w:cs="Arial"/>
          <w:sz w:val="24"/>
          <w:szCs w:val="24"/>
        </w:rPr>
      </w:pPr>
    </w:p>
    <w:p w14:paraId="5AF1E17F" w14:textId="48F89A8C" w:rsidR="008866B1" w:rsidRDefault="008866B1" w:rsidP="008866B1">
      <w:pPr>
        <w:jc w:val="both"/>
        <w:rPr>
          <w:rFonts w:ascii="Arial" w:hAnsi="Arial" w:cs="Arial"/>
          <w:i/>
          <w:iCs/>
          <w:sz w:val="24"/>
          <w:szCs w:val="24"/>
        </w:rPr>
      </w:pPr>
      <w:r>
        <w:rPr>
          <w:rFonts w:ascii="Arial" w:hAnsi="Arial" w:cs="Arial"/>
          <w:sz w:val="24"/>
          <w:szCs w:val="24"/>
        </w:rPr>
        <w:t xml:space="preserve">John says: </w:t>
      </w:r>
      <w:r w:rsidRPr="00F52C6C">
        <w:rPr>
          <w:rFonts w:ascii="Arial" w:hAnsi="Arial" w:cs="Arial"/>
          <w:i/>
          <w:iCs/>
          <w:sz w:val="24"/>
          <w:szCs w:val="24"/>
        </w:rPr>
        <w:t>“I really enjoy my reading sessions with Judith</w:t>
      </w:r>
      <w:r>
        <w:rPr>
          <w:rFonts w:ascii="Arial" w:hAnsi="Arial" w:cs="Arial"/>
          <w:i/>
          <w:iCs/>
          <w:sz w:val="24"/>
          <w:szCs w:val="24"/>
        </w:rPr>
        <w:t>,</w:t>
      </w:r>
      <w:r w:rsidRPr="00F52C6C">
        <w:rPr>
          <w:rFonts w:ascii="Arial" w:hAnsi="Arial" w:cs="Arial"/>
          <w:i/>
          <w:iCs/>
          <w:sz w:val="24"/>
          <w:szCs w:val="24"/>
        </w:rPr>
        <w:t xml:space="preserve"> an</w:t>
      </w:r>
      <w:r>
        <w:rPr>
          <w:rFonts w:ascii="Arial" w:hAnsi="Arial" w:cs="Arial"/>
          <w:i/>
          <w:iCs/>
          <w:sz w:val="24"/>
          <w:szCs w:val="24"/>
        </w:rPr>
        <w:t>d I can now read labels on the food packages at work</w:t>
      </w:r>
      <w:r w:rsidR="005B7BE0">
        <w:rPr>
          <w:rFonts w:ascii="Arial" w:hAnsi="Arial" w:cs="Arial"/>
          <w:i/>
          <w:iCs/>
          <w:sz w:val="24"/>
          <w:szCs w:val="24"/>
        </w:rPr>
        <w:t>.”</w:t>
      </w:r>
      <w:r>
        <w:rPr>
          <w:rFonts w:ascii="Arial" w:hAnsi="Arial" w:cs="Arial"/>
          <w:i/>
          <w:iCs/>
          <w:sz w:val="24"/>
          <w:szCs w:val="24"/>
        </w:rPr>
        <w:t xml:space="preserve"> </w:t>
      </w:r>
    </w:p>
    <w:p w14:paraId="02FD2FF1" w14:textId="77777777" w:rsidR="008866B1" w:rsidRDefault="008866B1" w:rsidP="008866B1">
      <w:pPr>
        <w:jc w:val="both"/>
        <w:rPr>
          <w:rFonts w:ascii="Arial" w:hAnsi="Arial" w:cs="Arial"/>
          <w:i/>
          <w:iCs/>
          <w:sz w:val="24"/>
          <w:szCs w:val="24"/>
        </w:rPr>
      </w:pPr>
    </w:p>
    <w:p w14:paraId="0C64BC34" w14:textId="2B3B6C9D" w:rsidR="008866B1" w:rsidRDefault="008866B1" w:rsidP="008866B1">
      <w:pPr>
        <w:jc w:val="both"/>
        <w:rPr>
          <w:rFonts w:ascii="Arial" w:hAnsi="Arial" w:cs="Arial"/>
          <w:i/>
          <w:iCs/>
          <w:sz w:val="24"/>
          <w:szCs w:val="24"/>
        </w:rPr>
      </w:pPr>
      <w:r>
        <w:rPr>
          <w:rFonts w:ascii="Arial" w:hAnsi="Arial" w:cs="Arial"/>
          <w:i/>
          <w:iCs/>
          <w:sz w:val="24"/>
          <w:szCs w:val="24"/>
        </w:rPr>
        <w:t>Allison Walker said</w:t>
      </w:r>
      <w:r w:rsidR="00377B69">
        <w:rPr>
          <w:rFonts w:ascii="Arial" w:hAnsi="Arial" w:cs="Arial"/>
          <w:i/>
          <w:iCs/>
          <w:sz w:val="24"/>
          <w:szCs w:val="24"/>
        </w:rPr>
        <w:t xml:space="preserve">, </w:t>
      </w:r>
      <w:r>
        <w:rPr>
          <w:rFonts w:ascii="Arial" w:hAnsi="Arial" w:cs="Arial"/>
          <w:i/>
          <w:iCs/>
          <w:sz w:val="24"/>
          <w:szCs w:val="24"/>
        </w:rPr>
        <w:t>“At Read Easy Isle of Wight we realise that adults might be reluctant to ask for help with their reading for lots of reasons, but John made the brave step to ask for help, and we are now celebrating the incredible progress he has made</w:t>
      </w:r>
      <w:r w:rsidR="005B7BE0">
        <w:rPr>
          <w:rFonts w:ascii="Arial" w:hAnsi="Arial" w:cs="Arial"/>
          <w:i/>
          <w:iCs/>
          <w:sz w:val="24"/>
          <w:szCs w:val="24"/>
        </w:rPr>
        <w:t>.”</w:t>
      </w:r>
    </w:p>
    <w:p w14:paraId="223945B9" w14:textId="77777777" w:rsidR="008866B1" w:rsidRDefault="008866B1" w:rsidP="008866B1">
      <w:pPr>
        <w:jc w:val="both"/>
        <w:rPr>
          <w:rFonts w:ascii="Arial" w:hAnsi="Arial" w:cs="Arial"/>
          <w:i/>
          <w:iCs/>
          <w:sz w:val="24"/>
          <w:szCs w:val="24"/>
        </w:rPr>
      </w:pPr>
    </w:p>
    <w:p w14:paraId="0F94BC0F" w14:textId="77777777" w:rsidR="008866B1" w:rsidRDefault="008866B1" w:rsidP="008866B1">
      <w:pPr>
        <w:jc w:val="both"/>
        <w:rPr>
          <w:rFonts w:ascii="Arial" w:hAnsi="Arial" w:cs="Arial"/>
          <w:sz w:val="24"/>
          <w:szCs w:val="24"/>
        </w:rPr>
      </w:pPr>
      <w:r>
        <w:rPr>
          <w:rFonts w:ascii="Arial" w:hAnsi="Arial" w:cs="Arial"/>
          <w:sz w:val="24"/>
          <w:szCs w:val="24"/>
        </w:rPr>
        <w:t>Read Easy Isle of Wight supports adults who want to learn to read or improve their reading skills. Learners are known as Readers and are matched with trained volunteer coaches who provide free, confidential, one-to-one support.</w:t>
      </w:r>
    </w:p>
    <w:p w14:paraId="1F33014B" w14:textId="77777777" w:rsidR="008866B1" w:rsidRDefault="008866B1" w:rsidP="008866B1">
      <w:pPr>
        <w:jc w:val="both"/>
        <w:rPr>
          <w:lang w:eastAsia="en-GB"/>
        </w:rPr>
      </w:pPr>
    </w:p>
    <w:p w14:paraId="57FF4285" w14:textId="129428EF" w:rsidR="008866B1" w:rsidRDefault="008866B1" w:rsidP="008866B1">
      <w:pPr>
        <w:jc w:val="both"/>
        <w:rPr>
          <w:rFonts w:ascii="Arial" w:hAnsi="Arial" w:cs="Arial"/>
          <w:sz w:val="24"/>
          <w:szCs w:val="24"/>
        </w:rPr>
      </w:pPr>
      <w:r>
        <w:rPr>
          <w:rFonts w:ascii="Arial" w:hAnsi="Arial" w:cs="Arial"/>
          <w:sz w:val="24"/>
          <w:szCs w:val="24"/>
        </w:rPr>
        <w:t>If you know any adults who would like help to improve their reading skills, please contact</w:t>
      </w:r>
      <w:r>
        <w:rPr>
          <w:rFonts w:ascii="Arial" w:hAnsi="Arial" w:cs="Arial"/>
          <w:sz w:val="24"/>
          <w:szCs w:val="24"/>
        </w:rPr>
        <w:br/>
        <w:t xml:space="preserve">Allison Walker, </w:t>
      </w:r>
      <w:r w:rsidR="005B7BE0">
        <w:rPr>
          <w:rFonts w:ascii="Arial" w:hAnsi="Arial" w:cs="Arial"/>
          <w:sz w:val="24"/>
          <w:szCs w:val="24"/>
        </w:rPr>
        <w:t xml:space="preserve">the </w:t>
      </w:r>
      <w:r>
        <w:rPr>
          <w:rFonts w:ascii="Arial" w:hAnsi="Arial" w:cs="Arial"/>
          <w:sz w:val="24"/>
          <w:szCs w:val="24"/>
        </w:rPr>
        <w:t>Isle of Wight Coordinator:</w:t>
      </w:r>
    </w:p>
    <w:p w14:paraId="1FB8C8B6" w14:textId="06189DE7" w:rsidR="008866B1" w:rsidRDefault="008866B1" w:rsidP="008866B1">
      <w:pPr>
        <w:jc w:val="both"/>
        <w:rPr>
          <w:rFonts w:ascii="Arial" w:hAnsi="Arial" w:cs="Arial"/>
          <w:sz w:val="24"/>
          <w:szCs w:val="24"/>
        </w:rPr>
      </w:pPr>
      <w:r>
        <w:rPr>
          <w:rFonts w:ascii="Arial" w:hAnsi="Arial" w:cs="Arial"/>
          <w:sz w:val="24"/>
          <w:szCs w:val="24"/>
        </w:rPr>
        <w:t xml:space="preserve">Email: </w:t>
      </w:r>
      <w:hyperlink r:id="rId10" w:history="1">
        <w:r w:rsidRPr="0055057F">
          <w:rPr>
            <w:rStyle w:val="Hyperlink"/>
            <w:rFonts w:ascii="Arial" w:hAnsi="Arial" w:cs="Arial"/>
            <w:sz w:val="24"/>
            <w:szCs w:val="24"/>
          </w:rPr>
          <w:t>southamptoncoordinator@readeasy.org.uk</w:t>
        </w:r>
      </w:hyperlink>
      <w:r>
        <w:rPr>
          <w:rFonts w:ascii="Arial" w:hAnsi="Arial" w:cs="Arial"/>
          <w:sz w:val="24"/>
          <w:szCs w:val="24"/>
        </w:rPr>
        <w:t xml:space="preserve"> or Tel: 07392 517334 </w:t>
      </w:r>
    </w:p>
    <w:p w14:paraId="0EF8A80A" w14:textId="77777777" w:rsidR="008866B1" w:rsidRDefault="008866B1" w:rsidP="008866B1">
      <w:pPr>
        <w:jc w:val="both"/>
        <w:rPr>
          <w:rFonts w:ascii="Arial" w:hAnsi="Arial" w:cs="Arial"/>
          <w:sz w:val="24"/>
          <w:szCs w:val="24"/>
        </w:rPr>
      </w:pPr>
    </w:p>
    <w:p w14:paraId="59131D09" w14:textId="4492FACE" w:rsidR="009C4964" w:rsidRPr="009C4964" w:rsidRDefault="009C4964" w:rsidP="009C4964">
      <w:pPr>
        <w:rPr>
          <w:rFonts w:ascii="Arial" w:hAnsi="Arial" w:cs="Arial"/>
          <w:sz w:val="32"/>
          <w:szCs w:val="32"/>
        </w:rPr>
      </w:pPr>
      <w:r w:rsidRPr="009C4964">
        <w:rPr>
          <w:rFonts w:ascii="Arial" w:hAnsi="Arial" w:cs="Arial"/>
          <w:sz w:val="32"/>
          <w:szCs w:val="32"/>
        </w:rPr>
        <w:drawing>
          <wp:inline distT="0" distB="0" distL="0" distR="0" wp14:anchorId="043DFCAD" wp14:editId="4FAB5582">
            <wp:extent cx="2689225" cy="3196697"/>
            <wp:effectExtent l="0" t="0" r="0" b="3810"/>
            <wp:docPr id="1039754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3172" cy="3225163"/>
                    </a:xfrm>
                    <a:prstGeom prst="rect">
                      <a:avLst/>
                    </a:prstGeom>
                    <a:noFill/>
                    <a:ln>
                      <a:noFill/>
                    </a:ln>
                  </pic:spPr>
                </pic:pic>
              </a:graphicData>
            </a:graphic>
          </wp:inline>
        </w:drawing>
      </w:r>
    </w:p>
    <w:p w14:paraId="37DC694A" w14:textId="77777777" w:rsidR="008866B1" w:rsidRPr="008866B1" w:rsidRDefault="008866B1" w:rsidP="008866B1">
      <w:pPr>
        <w:rPr>
          <w:rFonts w:ascii="Arial" w:hAnsi="Arial" w:cs="Arial"/>
          <w:sz w:val="32"/>
          <w:szCs w:val="32"/>
        </w:rPr>
      </w:pPr>
    </w:p>
    <w:p w14:paraId="6ACF45BE" w14:textId="77777777" w:rsidR="008866B1" w:rsidRPr="008866B1" w:rsidRDefault="008866B1" w:rsidP="008866B1">
      <w:pPr>
        <w:rPr>
          <w:rFonts w:ascii="Arial" w:hAnsi="Arial" w:cs="Arial"/>
          <w:sz w:val="32"/>
          <w:szCs w:val="32"/>
        </w:rPr>
      </w:pPr>
    </w:p>
    <w:p w14:paraId="7BC287BB" w14:textId="77777777" w:rsidR="008866B1" w:rsidRPr="008866B1" w:rsidRDefault="008866B1" w:rsidP="008866B1">
      <w:pPr>
        <w:rPr>
          <w:rFonts w:ascii="Arial" w:hAnsi="Arial" w:cs="Arial"/>
          <w:sz w:val="32"/>
          <w:szCs w:val="32"/>
        </w:rPr>
      </w:pPr>
    </w:p>
    <w:p w14:paraId="134411E1" w14:textId="356EA8B3" w:rsidR="008866B1" w:rsidRPr="008866B1" w:rsidRDefault="008866B1" w:rsidP="008866B1">
      <w:pPr>
        <w:tabs>
          <w:tab w:val="left" w:pos="3284"/>
        </w:tabs>
        <w:rPr>
          <w:rFonts w:ascii="Arial" w:hAnsi="Arial" w:cs="Arial"/>
          <w:sz w:val="32"/>
          <w:szCs w:val="32"/>
        </w:rPr>
      </w:pPr>
      <w:r>
        <w:rPr>
          <w:rFonts w:ascii="Arial" w:hAnsi="Arial" w:cs="Arial"/>
          <w:sz w:val="32"/>
          <w:szCs w:val="32"/>
        </w:rPr>
        <w:tab/>
      </w:r>
    </w:p>
    <w:sectPr w:rsidR="008866B1" w:rsidRPr="008866B1" w:rsidSect="00220213">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2704" w14:textId="77777777" w:rsidR="00BF4D20" w:rsidRDefault="00BF4D20" w:rsidP="004C21F4">
      <w:r>
        <w:separator/>
      </w:r>
    </w:p>
  </w:endnote>
  <w:endnote w:type="continuationSeparator" w:id="0">
    <w:p w14:paraId="72FEC5C9" w14:textId="77777777" w:rsidR="00BF4D20" w:rsidRDefault="00BF4D20" w:rsidP="004C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ACFE" w14:textId="047B6E45" w:rsidR="008A7927" w:rsidRPr="00AC689D" w:rsidRDefault="00AC689D" w:rsidP="00AC689D">
    <w:pPr>
      <w:pStyle w:val="Footer"/>
      <w:jc w:val="center"/>
    </w:pPr>
    <w:r w:rsidRPr="008A7927">
      <w:rPr>
        <w:rFonts w:ascii="Arial" w:hAnsi="Arial" w:cs="Arial"/>
        <w:i/>
        <w:iCs/>
        <w:color w:val="20285A"/>
        <w:sz w:val="16"/>
        <w:szCs w:val="16"/>
        <w:bdr w:val="none" w:sz="0" w:space="0" w:color="auto" w:frame="1"/>
        <w:shd w:val="clear" w:color="auto" w:fill="FFFFFF"/>
      </w:rPr>
      <w:t xml:space="preserve">Read Easy </w:t>
    </w:r>
    <w:r w:rsidR="008866B1">
      <w:rPr>
        <w:rFonts w:ascii="Arial" w:hAnsi="Arial" w:cs="Arial"/>
        <w:i/>
        <w:iCs/>
        <w:color w:val="20285A"/>
        <w:sz w:val="16"/>
        <w:szCs w:val="16"/>
        <w:bdr w:val="none" w:sz="0" w:space="0" w:color="auto" w:frame="1"/>
        <w:shd w:val="clear" w:color="auto" w:fill="FFFFFF"/>
      </w:rPr>
      <w:t xml:space="preserve">Southampton &amp; Isle of Wight are a </w:t>
    </w:r>
    <w:r w:rsidR="00713490">
      <w:rPr>
        <w:rFonts w:ascii="Arial" w:hAnsi="Arial" w:cs="Arial"/>
        <w:i/>
        <w:iCs/>
        <w:color w:val="20285A"/>
        <w:sz w:val="16"/>
        <w:szCs w:val="16"/>
        <w:bdr w:val="none" w:sz="0" w:space="0" w:color="auto" w:frame="1"/>
        <w:shd w:val="clear" w:color="auto" w:fill="FFFFFF"/>
      </w:rPr>
      <w:t xml:space="preserve">legally independent local organisation (registered charity 1211966) affiliated to Read Easy 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FD65" w14:textId="77777777" w:rsidR="00BF4D20" w:rsidRDefault="00BF4D20" w:rsidP="004C21F4">
      <w:r>
        <w:separator/>
      </w:r>
    </w:p>
  </w:footnote>
  <w:footnote w:type="continuationSeparator" w:id="0">
    <w:p w14:paraId="465B58A4" w14:textId="77777777" w:rsidR="00BF4D20" w:rsidRDefault="00BF4D20" w:rsidP="004C2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9A60" w14:textId="270262EE" w:rsidR="004C21F4" w:rsidRDefault="004C21F4" w:rsidP="004C21F4">
    <w:pPr>
      <w:pStyle w:val="Header"/>
      <w:jc w:val="center"/>
    </w:pPr>
    <w:r>
      <w:rPr>
        <w:noProof/>
      </w:rPr>
      <w:drawing>
        <wp:inline distT="0" distB="0" distL="0" distR="0" wp14:anchorId="219A1623" wp14:editId="60C48BB9">
          <wp:extent cx="2752725" cy="47241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11653" cy="482523"/>
                  </a:xfrm>
                  <a:prstGeom prst="rect">
                    <a:avLst/>
                  </a:prstGeom>
                </pic:spPr>
              </pic:pic>
            </a:graphicData>
          </a:graphic>
        </wp:inline>
      </w:drawing>
    </w:r>
  </w:p>
  <w:p w14:paraId="46F6A669" w14:textId="77777777" w:rsidR="004C21F4" w:rsidRDefault="004C2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F59"/>
    <w:multiLevelType w:val="multilevel"/>
    <w:tmpl w:val="5E5E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BF65EE"/>
    <w:multiLevelType w:val="hybridMultilevel"/>
    <w:tmpl w:val="47A0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A6C9D"/>
    <w:multiLevelType w:val="multilevel"/>
    <w:tmpl w:val="2A98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035CD"/>
    <w:multiLevelType w:val="hybridMultilevel"/>
    <w:tmpl w:val="43384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1382C"/>
    <w:multiLevelType w:val="multilevel"/>
    <w:tmpl w:val="7700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8904BA"/>
    <w:multiLevelType w:val="hybridMultilevel"/>
    <w:tmpl w:val="22465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45B48"/>
    <w:multiLevelType w:val="multilevel"/>
    <w:tmpl w:val="5C3C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821F2"/>
    <w:multiLevelType w:val="multilevel"/>
    <w:tmpl w:val="15FC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A57F1"/>
    <w:multiLevelType w:val="multilevel"/>
    <w:tmpl w:val="0DF4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069F6"/>
    <w:multiLevelType w:val="multilevel"/>
    <w:tmpl w:val="A554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C92255"/>
    <w:multiLevelType w:val="hybridMultilevel"/>
    <w:tmpl w:val="81865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452903"/>
    <w:multiLevelType w:val="hybridMultilevel"/>
    <w:tmpl w:val="0EA8BF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BD6A76"/>
    <w:multiLevelType w:val="multilevel"/>
    <w:tmpl w:val="EEC0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C0904"/>
    <w:multiLevelType w:val="multilevel"/>
    <w:tmpl w:val="3736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1262A0"/>
    <w:multiLevelType w:val="multilevel"/>
    <w:tmpl w:val="E398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209409">
    <w:abstractNumId w:val="10"/>
  </w:num>
  <w:num w:numId="2" w16cid:durableId="1693218826">
    <w:abstractNumId w:val="5"/>
  </w:num>
  <w:num w:numId="3" w16cid:durableId="1451128844">
    <w:abstractNumId w:val="3"/>
  </w:num>
  <w:num w:numId="4" w16cid:durableId="229467261">
    <w:abstractNumId w:val="1"/>
  </w:num>
  <w:num w:numId="5" w16cid:durableId="688146356">
    <w:abstractNumId w:val="13"/>
  </w:num>
  <w:num w:numId="6" w16cid:durableId="234824819">
    <w:abstractNumId w:val="7"/>
  </w:num>
  <w:num w:numId="7" w16cid:durableId="395518049">
    <w:abstractNumId w:val="2"/>
  </w:num>
  <w:num w:numId="8" w16cid:durableId="1557623871">
    <w:abstractNumId w:val="8"/>
  </w:num>
  <w:num w:numId="9" w16cid:durableId="1427648304">
    <w:abstractNumId w:val="6"/>
  </w:num>
  <w:num w:numId="10" w16cid:durableId="182936750">
    <w:abstractNumId w:val="14"/>
  </w:num>
  <w:num w:numId="11" w16cid:durableId="1060446473">
    <w:abstractNumId w:val="12"/>
  </w:num>
  <w:num w:numId="12" w16cid:durableId="527061580">
    <w:abstractNumId w:val="11"/>
  </w:num>
  <w:num w:numId="13" w16cid:durableId="1745375897">
    <w:abstractNumId w:val="4"/>
  </w:num>
  <w:num w:numId="14" w16cid:durableId="284584654">
    <w:abstractNumId w:val="9"/>
  </w:num>
  <w:num w:numId="15" w16cid:durableId="172899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9B"/>
    <w:rsid w:val="00001293"/>
    <w:rsid w:val="00004B20"/>
    <w:rsid w:val="000228A3"/>
    <w:rsid w:val="00033DCE"/>
    <w:rsid w:val="000562DA"/>
    <w:rsid w:val="000630E7"/>
    <w:rsid w:val="00066DC3"/>
    <w:rsid w:val="000B5129"/>
    <w:rsid w:val="000C32BD"/>
    <w:rsid w:val="00124E52"/>
    <w:rsid w:val="00134E2D"/>
    <w:rsid w:val="00137656"/>
    <w:rsid w:val="00146B38"/>
    <w:rsid w:val="001642B9"/>
    <w:rsid w:val="00176FD9"/>
    <w:rsid w:val="001B3C5F"/>
    <w:rsid w:val="001D664F"/>
    <w:rsid w:val="00220213"/>
    <w:rsid w:val="00224A1B"/>
    <w:rsid w:val="0024182B"/>
    <w:rsid w:val="00283BB0"/>
    <w:rsid w:val="00293D97"/>
    <w:rsid w:val="00296900"/>
    <w:rsid w:val="00320C13"/>
    <w:rsid w:val="003362D2"/>
    <w:rsid w:val="003417AF"/>
    <w:rsid w:val="00352A16"/>
    <w:rsid w:val="00376300"/>
    <w:rsid w:val="00377B69"/>
    <w:rsid w:val="00384361"/>
    <w:rsid w:val="00392203"/>
    <w:rsid w:val="003A03F9"/>
    <w:rsid w:val="003C7134"/>
    <w:rsid w:val="00400715"/>
    <w:rsid w:val="00423CE5"/>
    <w:rsid w:val="004646AB"/>
    <w:rsid w:val="004771FC"/>
    <w:rsid w:val="0049097E"/>
    <w:rsid w:val="00494C38"/>
    <w:rsid w:val="004C21F4"/>
    <w:rsid w:val="004C416A"/>
    <w:rsid w:val="004D4600"/>
    <w:rsid w:val="0050433E"/>
    <w:rsid w:val="00554EE9"/>
    <w:rsid w:val="00562C09"/>
    <w:rsid w:val="005960E6"/>
    <w:rsid w:val="005B7476"/>
    <w:rsid w:val="005B7BE0"/>
    <w:rsid w:val="005D68E4"/>
    <w:rsid w:val="005E0E3D"/>
    <w:rsid w:val="005E29C0"/>
    <w:rsid w:val="00601B65"/>
    <w:rsid w:val="006343E6"/>
    <w:rsid w:val="00673FB4"/>
    <w:rsid w:val="006A2DB4"/>
    <w:rsid w:val="006B331F"/>
    <w:rsid w:val="006C7AA3"/>
    <w:rsid w:val="007127D2"/>
    <w:rsid w:val="00713490"/>
    <w:rsid w:val="00732AAF"/>
    <w:rsid w:val="00745F35"/>
    <w:rsid w:val="00751B7F"/>
    <w:rsid w:val="00760892"/>
    <w:rsid w:val="007A261E"/>
    <w:rsid w:val="008711A8"/>
    <w:rsid w:val="00873769"/>
    <w:rsid w:val="00875294"/>
    <w:rsid w:val="00885A3B"/>
    <w:rsid w:val="008866B1"/>
    <w:rsid w:val="008A7927"/>
    <w:rsid w:val="008B7FFB"/>
    <w:rsid w:val="008D05A8"/>
    <w:rsid w:val="008F4FD8"/>
    <w:rsid w:val="00934844"/>
    <w:rsid w:val="00956715"/>
    <w:rsid w:val="00985715"/>
    <w:rsid w:val="009C4964"/>
    <w:rsid w:val="009F0A32"/>
    <w:rsid w:val="009F1569"/>
    <w:rsid w:val="009F68B6"/>
    <w:rsid w:val="00A02DF5"/>
    <w:rsid w:val="00A17594"/>
    <w:rsid w:val="00A34FD6"/>
    <w:rsid w:val="00A4403E"/>
    <w:rsid w:val="00A5459E"/>
    <w:rsid w:val="00A566A3"/>
    <w:rsid w:val="00A576B0"/>
    <w:rsid w:val="00A709E4"/>
    <w:rsid w:val="00AB435C"/>
    <w:rsid w:val="00AB5EC7"/>
    <w:rsid w:val="00AC689D"/>
    <w:rsid w:val="00AD26B4"/>
    <w:rsid w:val="00AE0506"/>
    <w:rsid w:val="00B26F73"/>
    <w:rsid w:val="00B36FF7"/>
    <w:rsid w:val="00B463F3"/>
    <w:rsid w:val="00B6677F"/>
    <w:rsid w:val="00B66A1A"/>
    <w:rsid w:val="00BA3FD0"/>
    <w:rsid w:val="00BC7D91"/>
    <w:rsid w:val="00BD2F2E"/>
    <w:rsid w:val="00BD3931"/>
    <w:rsid w:val="00BF4D20"/>
    <w:rsid w:val="00C115E7"/>
    <w:rsid w:val="00C24E00"/>
    <w:rsid w:val="00C51F83"/>
    <w:rsid w:val="00C539EC"/>
    <w:rsid w:val="00C64A07"/>
    <w:rsid w:val="00C719AA"/>
    <w:rsid w:val="00C75E55"/>
    <w:rsid w:val="00C93EE7"/>
    <w:rsid w:val="00C9730A"/>
    <w:rsid w:val="00C97B42"/>
    <w:rsid w:val="00CA35C2"/>
    <w:rsid w:val="00CB12F5"/>
    <w:rsid w:val="00CD105A"/>
    <w:rsid w:val="00CE270B"/>
    <w:rsid w:val="00CF09F1"/>
    <w:rsid w:val="00D04041"/>
    <w:rsid w:val="00D13766"/>
    <w:rsid w:val="00D20F4A"/>
    <w:rsid w:val="00D53C9A"/>
    <w:rsid w:val="00D63A38"/>
    <w:rsid w:val="00DA18CC"/>
    <w:rsid w:val="00DB4B5E"/>
    <w:rsid w:val="00DC337F"/>
    <w:rsid w:val="00DC6063"/>
    <w:rsid w:val="00DE0C45"/>
    <w:rsid w:val="00E17E4D"/>
    <w:rsid w:val="00E45AF1"/>
    <w:rsid w:val="00E55C4F"/>
    <w:rsid w:val="00E56D0A"/>
    <w:rsid w:val="00E979A4"/>
    <w:rsid w:val="00EC349B"/>
    <w:rsid w:val="00EC48D3"/>
    <w:rsid w:val="00EE7EB5"/>
    <w:rsid w:val="00F03ED6"/>
    <w:rsid w:val="00F045C6"/>
    <w:rsid w:val="00F235A7"/>
    <w:rsid w:val="00F27447"/>
    <w:rsid w:val="00F457CD"/>
    <w:rsid w:val="00F6541A"/>
    <w:rsid w:val="00FC7B7B"/>
    <w:rsid w:val="00FD5AAE"/>
    <w:rsid w:val="00FD6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7F35F"/>
  <w15:chartTrackingRefBased/>
  <w15:docId w15:val="{853DACB6-04F5-40C1-B280-376C250B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569"/>
    <w:pPr>
      <w:ind w:left="720"/>
      <w:contextualSpacing/>
    </w:pPr>
  </w:style>
  <w:style w:type="character" w:styleId="Hyperlink">
    <w:name w:val="Hyperlink"/>
    <w:basedOn w:val="DefaultParagraphFont"/>
    <w:uiPriority w:val="99"/>
    <w:unhideWhenUsed/>
    <w:rsid w:val="004C21F4"/>
    <w:rPr>
      <w:color w:val="0000FF" w:themeColor="hyperlink"/>
      <w:u w:val="single"/>
    </w:rPr>
  </w:style>
  <w:style w:type="character" w:styleId="UnresolvedMention">
    <w:name w:val="Unresolved Mention"/>
    <w:basedOn w:val="DefaultParagraphFont"/>
    <w:uiPriority w:val="99"/>
    <w:semiHidden/>
    <w:unhideWhenUsed/>
    <w:rsid w:val="004C21F4"/>
    <w:rPr>
      <w:color w:val="605E5C"/>
      <w:shd w:val="clear" w:color="auto" w:fill="E1DFDD"/>
    </w:rPr>
  </w:style>
  <w:style w:type="paragraph" w:styleId="Header">
    <w:name w:val="header"/>
    <w:basedOn w:val="Normal"/>
    <w:link w:val="HeaderChar"/>
    <w:uiPriority w:val="99"/>
    <w:unhideWhenUsed/>
    <w:rsid w:val="004C21F4"/>
    <w:pPr>
      <w:tabs>
        <w:tab w:val="center" w:pos="4513"/>
        <w:tab w:val="right" w:pos="9026"/>
      </w:tabs>
    </w:pPr>
  </w:style>
  <w:style w:type="character" w:customStyle="1" w:styleId="HeaderChar">
    <w:name w:val="Header Char"/>
    <w:basedOn w:val="DefaultParagraphFont"/>
    <w:link w:val="Header"/>
    <w:uiPriority w:val="99"/>
    <w:rsid w:val="004C21F4"/>
  </w:style>
  <w:style w:type="paragraph" w:styleId="Footer">
    <w:name w:val="footer"/>
    <w:basedOn w:val="Normal"/>
    <w:link w:val="FooterChar"/>
    <w:uiPriority w:val="99"/>
    <w:unhideWhenUsed/>
    <w:rsid w:val="004C21F4"/>
    <w:pPr>
      <w:tabs>
        <w:tab w:val="center" w:pos="4513"/>
        <w:tab w:val="right" w:pos="9026"/>
      </w:tabs>
    </w:pPr>
  </w:style>
  <w:style w:type="character" w:customStyle="1" w:styleId="FooterChar">
    <w:name w:val="Footer Char"/>
    <w:basedOn w:val="DefaultParagraphFont"/>
    <w:link w:val="Footer"/>
    <w:uiPriority w:val="99"/>
    <w:rsid w:val="004C21F4"/>
  </w:style>
  <w:style w:type="paragraph" w:styleId="NormalWeb">
    <w:name w:val="Normal (Web)"/>
    <w:basedOn w:val="Normal"/>
    <w:uiPriority w:val="99"/>
    <w:semiHidden/>
    <w:unhideWhenUsed/>
    <w:rsid w:val="0050433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ody">
    <w:name w:val="Body"/>
    <w:rsid w:val="0050433E"/>
    <w:pPr>
      <w:pBdr>
        <w:top w:val="nil"/>
        <w:left w:val="nil"/>
        <w:bottom w:val="nil"/>
        <w:right w:val="nil"/>
        <w:between w:val="nil"/>
        <w:bar w:val="nil"/>
      </w:pBdr>
    </w:pPr>
    <w:rPr>
      <w:rFonts w:ascii="Helvetica" w:eastAsia="Arial Unicode MS" w:hAnsi="Helvetica"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2826">
      <w:bodyDiv w:val="1"/>
      <w:marLeft w:val="0"/>
      <w:marRight w:val="0"/>
      <w:marTop w:val="0"/>
      <w:marBottom w:val="0"/>
      <w:divBdr>
        <w:top w:val="none" w:sz="0" w:space="0" w:color="auto"/>
        <w:left w:val="none" w:sz="0" w:space="0" w:color="auto"/>
        <w:bottom w:val="none" w:sz="0" w:space="0" w:color="auto"/>
        <w:right w:val="none" w:sz="0" w:space="0" w:color="auto"/>
      </w:divBdr>
      <w:divsChild>
        <w:div w:id="1305235375">
          <w:marLeft w:val="0"/>
          <w:marRight w:val="0"/>
          <w:marTop w:val="0"/>
          <w:marBottom w:val="0"/>
          <w:divBdr>
            <w:top w:val="none" w:sz="0" w:space="0" w:color="auto"/>
            <w:left w:val="none" w:sz="0" w:space="0" w:color="auto"/>
            <w:bottom w:val="none" w:sz="0" w:space="0" w:color="auto"/>
            <w:right w:val="none" w:sz="0" w:space="0" w:color="auto"/>
          </w:divBdr>
        </w:div>
        <w:div w:id="163865387">
          <w:marLeft w:val="0"/>
          <w:marRight w:val="0"/>
          <w:marTop w:val="0"/>
          <w:marBottom w:val="0"/>
          <w:divBdr>
            <w:top w:val="none" w:sz="0" w:space="0" w:color="auto"/>
            <w:left w:val="none" w:sz="0" w:space="0" w:color="auto"/>
            <w:bottom w:val="none" w:sz="0" w:space="0" w:color="auto"/>
            <w:right w:val="none" w:sz="0" w:space="0" w:color="auto"/>
          </w:divBdr>
        </w:div>
        <w:div w:id="400519303">
          <w:marLeft w:val="0"/>
          <w:marRight w:val="0"/>
          <w:marTop w:val="0"/>
          <w:marBottom w:val="0"/>
          <w:divBdr>
            <w:top w:val="none" w:sz="0" w:space="0" w:color="auto"/>
            <w:left w:val="none" w:sz="0" w:space="0" w:color="auto"/>
            <w:bottom w:val="none" w:sz="0" w:space="0" w:color="auto"/>
            <w:right w:val="none" w:sz="0" w:space="0" w:color="auto"/>
          </w:divBdr>
        </w:div>
        <w:div w:id="50932079">
          <w:marLeft w:val="0"/>
          <w:marRight w:val="0"/>
          <w:marTop w:val="0"/>
          <w:marBottom w:val="0"/>
          <w:divBdr>
            <w:top w:val="none" w:sz="0" w:space="0" w:color="auto"/>
            <w:left w:val="none" w:sz="0" w:space="0" w:color="auto"/>
            <w:bottom w:val="none" w:sz="0" w:space="0" w:color="auto"/>
            <w:right w:val="none" w:sz="0" w:space="0" w:color="auto"/>
          </w:divBdr>
        </w:div>
        <w:div w:id="311179255">
          <w:marLeft w:val="0"/>
          <w:marRight w:val="0"/>
          <w:marTop w:val="0"/>
          <w:marBottom w:val="0"/>
          <w:divBdr>
            <w:top w:val="none" w:sz="0" w:space="0" w:color="auto"/>
            <w:left w:val="none" w:sz="0" w:space="0" w:color="auto"/>
            <w:bottom w:val="none" w:sz="0" w:space="0" w:color="auto"/>
            <w:right w:val="none" w:sz="0" w:space="0" w:color="auto"/>
          </w:divBdr>
        </w:div>
        <w:div w:id="418715474">
          <w:marLeft w:val="0"/>
          <w:marRight w:val="0"/>
          <w:marTop w:val="0"/>
          <w:marBottom w:val="0"/>
          <w:divBdr>
            <w:top w:val="none" w:sz="0" w:space="0" w:color="auto"/>
            <w:left w:val="none" w:sz="0" w:space="0" w:color="auto"/>
            <w:bottom w:val="none" w:sz="0" w:space="0" w:color="auto"/>
            <w:right w:val="none" w:sz="0" w:space="0" w:color="auto"/>
          </w:divBdr>
        </w:div>
        <w:div w:id="878663998">
          <w:marLeft w:val="0"/>
          <w:marRight w:val="0"/>
          <w:marTop w:val="0"/>
          <w:marBottom w:val="0"/>
          <w:divBdr>
            <w:top w:val="none" w:sz="0" w:space="0" w:color="auto"/>
            <w:left w:val="none" w:sz="0" w:space="0" w:color="auto"/>
            <w:bottom w:val="none" w:sz="0" w:space="0" w:color="auto"/>
            <w:right w:val="none" w:sz="0" w:space="0" w:color="auto"/>
          </w:divBdr>
        </w:div>
        <w:div w:id="1014695733">
          <w:marLeft w:val="0"/>
          <w:marRight w:val="0"/>
          <w:marTop w:val="0"/>
          <w:marBottom w:val="0"/>
          <w:divBdr>
            <w:top w:val="none" w:sz="0" w:space="0" w:color="auto"/>
            <w:left w:val="none" w:sz="0" w:space="0" w:color="auto"/>
            <w:bottom w:val="none" w:sz="0" w:space="0" w:color="auto"/>
            <w:right w:val="none" w:sz="0" w:space="0" w:color="auto"/>
          </w:divBdr>
        </w:div>
        <w:div w:id="1960137476">
          <w:marLeft w:val="0"/>
          <w:marRight w:val="0"/>
          <w:marTop w:val="0"/>
          <w:marBottom w:val="0"/>
          <w:divBdr>
            <w:top w:val="none" w:sz="0" w:space="0" w:color="auto"/>
            <w:left w:val="none" w:sz="0" w:space="0" w:color="auto"/>
            <w:bottom w:val="none" w:sz="0" w:space="0" w:color="auto"/>
            <w:right w:val="none" w:sz="0" w:space="0" w:color="auto"/>
          </w:divBdr>
        </w:div>
        <w:div w:id="1821844267">
          <w:marLeft w:val="0"/>
          <w:marRight w:val="0"/>
          <w:marTop w:val="0"/>
          <w:marBottom w:val="0"/>
          <w:divBdr>
            <w:top w:val="none" w:sz="0" w:space="0" w:color="auto"/>
            <w:left w:val="none" w:sz="0" w:space="0" w:color="auto"/>
            <w:bottom w:val="none" w:sz="0" w:space="0" w:color="auto"/>
            <w:right w:val="none" w:sz="0" w:space="0" w:color="auto"/>
          </w:divBdr>
        </w:div>
        <w:div w:id="918443377">
          <w:marLeft w:val="0"/>
          <w:marRight w:val="0"/>
          <w:marTop w:val="0"/>
          <w:marBottom w:val="0"/>
          <w:divBdr>
            <w:top w:val="none" w:sz="0" w:space="0" w:color="auto"/>
            <w:left w:val="none" w:sz="0" w:space="0" w:color="auto"/>
            <w:bottom w:val="none" w:sz="0" w:space="0" w:color="auto"/>
            <w:right w:val="none" w:sz="0" w:space="0" w:color="auto"/>
          </w:divBdr>
        </w:div>
        <w:div w:id="1839416876">
          <w:marLeft w:val="0"/>
          <w:marRight w:val="0"/>
          <w:marTop w:val="0"/>
          <w:marBottom w:val="0"/>
          <w:divBdr>
            <w:top w:val="none" w:sz="0" w:space="0" w:color="auto"/>
            <w:left w:val="none" w:sz="0" w:space="0" w:color="auto"/>
            <w:bottom w:val="none" w:sz="0" w:space="0" w:color="auto"/>
            <w:right w:val="none" w:sz="0" w:space="0" w:color="auto"/>
          </w:divBdr>
        </w:div>
        <w:div w:id="896206383">
          <w:marLeft w:val="0"/>
          <w:marRight w:val="0"/>
          <w:marTop w:val="0"/>
          <w:marBottom w:val="0"/>
          <w:divBdr>
            <w:top w:val="none" w:sz="0" w:space="0" w:color="auto"/>
            <w:left w:val="none" w:sz="0" w:space="0" w:color="auto"/>
            <w:bottom w:val="none" w:sz="0" w:space="0" w:color="auto"/>
            <w:right w:val="none" w:sz="0" w:space="0" w:color="auto"/>
          </w:divBdr>
        </w:div>
        <w:div w:id="1007753329">
          <w:marLeft w:val="0"/>
          <w:marRight w:val="0"/>
          <w:marTop w:val="0"/>
          <w:marBottom w:val="0"/>
          <w:divBdr>
            <w:top w:val="none" w:sz="0" w:space="0" w:color="auto"/>
            <w:left w:val="none" w:sz="0" w:space="0" w:color="auto"/>
            <w:bottom w:val="none" w:sz="0" w:space="0" w:color="auto"/>
            <w:right w:val="none" w:sz="0" w:space="0" w:color="auto"/>
          </w:divBdr>
        </w:div>
        <w:div w:id="847521084">
          <w:marLeft w:val="0"/>
          <w:marRight w:val="0"/>
          <w:marTop w:val="0"/>
          <w:marBottom w:val="0"/>
          <w:divBdr>
            <w:top w:val="none" w:sz="0" w:space="0" w:color="auto"/>
            <w:left w:val="none" w:sz="0" w:space="0" w:color="auto"/>
            <w:bottom w:val="none" w:sz="0" w:space="0" w:color="auto"/>
            <w:right w:val="none" w:sz="0" w:space="0" w:color="auto"/>
          </w:divBdr>
        </w:div>
        <w:div w:id="322241857">
          <w:marLeft w:val="0"/>
          <w:marRight w:val="0"/>
          <w:marTop w:val="0"/>
          <w:marBottom w:val="0"/>
          <w:divBdr>
            <w:top w:val="none" w:sz="0" w:space="0" w:color="auto"/>
            <w:left w:val="none" w:sz="0" w:space="0" w:color="auto"/>
            <w:bottom w:val="none" w:sz="0" w:space="0" w:color="auto"/>
            <w:right w:val="none" w:sz="0" w:space="0" w:color="auto"/>
          </w:divBdr>
        </w:div>
        <w:div w:id="100881618">
          <w:marLeft w:val="0"/>
          <w:marRight w:val="0"/>
          <w:marTop w:val="0"/>
          <w:marBottom w:val="0"/>
          <w:divBdr>
            <w:top w:val="none" w:sz="0" w:space="0" w:color="auto"/>
            <w:left w:val="none" w:sz="0" w:space="0" w:color="auto"/>
            <w:bottom w:val="none" w:sz="0" w:space="0" w:color="auto"/>
            <w:right w:val="none" w:sz="0" w:space="0" w:color="auto"/>
          </w:divBdr>
        </w:div>
        <w:div w:id="495652952">
          <w:marLeft w:val="0"/>
          <w:marRight w:val="0"/>
          <w:marTop w:val="0"/>
          <w:marBottom w:val="0"/>
          <w:divBdr>
            <w:top w:val="none" w:sz="0" w:space="0" w:color="auto"/>
            <w:left w:val="none" w:sz="0" w:space="0" w:color="auto"/>
            <w:bottom w:val="none" w:sz="0" w:space="0" w:color="auto"/>
            <w:right w:val="none" w:sz="0" w:space="0" w:color="auto"/>
          </w:divBdr>
        </w:div>
        <w:div w:id="1972830843">
          <w:marLeft w:val="0"/>
          <w:marRight w:val="0"/>
          <w:marTop w:val="0"/>
          <w:marBottom w:val="0"/>
          <w:divBdr>
            <w:top w:val="none" w:sz="0" w:space="0" w:color="auto"/>
            <w:left w:val="none" w:sz="0" w:space="0" w:color="auto"/>
            <w:bottom w:val="none" w:sz="0" w:space="0" w:color="auto"/>
            <w:right w:val="none" w:sz="0" w:space="0" w:color="auto"/>
          </w:divBdr>
        </w:div>
        <w:div w:id="1008023554">
          <w:marLeft w:val="0"/>
          <w:marRight w:val="0"/>
          <w:marTop w:val="0"/>
          <w:marBottom w:val="0"/>
          <w:divBdr>
            <w:top w:val="none" w:sz="0" w:space="0" w:color="auto"/>
            <w:left w:val="none" w:sz="0" w:space="0" w:color="auto"/>
            <w:bottom w:val="none" w:sz="0" w:space="0" w:color="auto"/>
            <w:right w:val="none" w:sz="0" w:space="0" w:color="auto"/>
          </w:divBdr>
        </w:div>
        <w:div w:id="998115779">
          <w:marLeft w:val="0"/>
          <w:marRight w:val="0"/>
          <w:marTop w:val="0"/>
          <w:marBottom w:val="0"/>
          <w:divBdr>
            <w:top w:val="none" w:sz="0" w:space="0" w:color="auto"/>
            <w:left w:val="none" w:sz="0" w:space="0" w:color="auto"/>
            <w:bottom w:val="none" w:sz="0" w:space="0" w:color="auto"/>
            <w:right w:val="none" w:sz="0" w:space="0" w:color="auto"/>
          </w:divBdr>
        </w:div>
        <w:div w:id="454761382">
          <w:marLeft w:val="0"/>
          <w:marRight w:val="0"/>
          <w:marTop w:val="0"/>
          <w:marBottom w:val="0"/>
          <w:divBdr>
            <w:top w:val="none" w:sz="0" w:space="0" w:color="auto"/>
            <w:left w:val="none" w:sz="0" w:space="0" w:color="auto"/>
            <w:bottom w:val="none" w:sz="0" w:space="0" w:color="auto"/>
            <w:right w:val="none" w:sz="0" w:space="0" w:color="auto"/>
          </w:divBdr>
        </w:div>
        <w:div w:id="860315064">
          <w:marLeft w:val="0"/>
          <w:marRight w:val="0"/>
          <w:marTop w:val="0"/>
          <w:marBottom w:val="0"/>
          <w:divBdr>
            <w:top w:val="none" w:sz="0" w:space="0" w:color="auto"/>
            <w:left w:val="none" w:sz="0" w:space="0" w:color="auto"/>
            <w:bottom w:val="none" w:sz="0" w:space="0" w:color="auto"/>
            <w:right w:val="none" w:sz="0" w:space="0" w:color="auto"/>
          </w:divBdr>
        </w:div>
        <w:div w:id="229536496">
          <w:marLeft w:val="0"/>
          <w:marRight w:val="0"/>
          <w:marTop w:val="0"/>
          <w:marBottom w:val="0"/>
          <w:divBdr>
            <w:top w:val="none" w:sz="0" w:space="0" w:color="auto"/>
            <w:left w:val="none" w:sz="0" w:space="0" w:color="auto"/>
            <w:bottom w:val="none" w:sz="0" w:space="0" w:color="auto"/>
            <w:right w:val="none" w:sz="0" w:space="0" w:color="auto"/>
          </w:divBdr>
        </w:div>
        <w:div w:id="2072653227">
          <w:marLeft w:val="0"/>
          <w:marRight w:val="0"/>
          <w:marTop w:val="0"/>
          <w:marBottom w:val="0"/>
          <w:divBdr>
            <w:top w:val="none" w:sz="0" w:space="0" w:color="auto"/>
            <w:left w:val="none" w:sz="0" w:space="0" w:color="auto"/>
            <w:bottom w:val="none" w:sz="0" w:space="0" w:color="auto"/>
            <w:right w:val="none" w:sz="0" w:space="0" w:color="auto"/>
          </w:divBdr>
        </w:div>
        <w:div w:id="39017412">
          <w:marLeft w:val="0"/>
          <w:marRight w:val="0"/>
          <w:marTop w:val="0"/>
          <w:marBottom w:val="0"/>
          <w:divBdr>
            <w:top w:val="none" w:sz="0" w:space="0" w:color="auto"/>
            <w:left w:val="none" w:sz="0" w:space="0" w:color="auto"/>
            <w:bottom w:val="none" w:sz="0" w:space="0" w:color="auto"/>
            <w:right w:val="none" w:sz="0" w:space="0" w:color="auto"/>
          </w:divBdr>
        </w:div>
        <w:div w:id="586618078">
          <w:marLeft w:val="0"/>
          <w:marRight w:val="0"/>
          <w:marTop w:val="0"/>
          <w:marBottom w:val="0"/>
          <w:divBdr>
            <w:top w:val="none" w:sz="0" w:space="0" w:color="auto"/>
            <w:left w:val="none" w:sz="0" w:space="0" w:color="auto"/>
            <w:bottom w:val="none" w:sz="0" w:space="0" w:color="auto"/>
            <w:right w:val="none" w:sz="0" w:space="0" w:color="auto"/>
          </w:divBdr>
        </w:div>
        <w:div w:id="398132579">
          <w:marLeft w:val="0"/>
          <w:marRight w:val="0"/>
          <w:marTop w:val="0"/>
          <w:marBottom w:val="0"/>
          <w:divBdr>
            <w:top w:val="none" w:sz="0" w:space="0" w:color="auto"/>
            <w:left w:val="none" w:sz="0" w:space="0" w:color="auto"/>
            <w:bottom w:val="none" w:sz="0" w:space="0" w:color="auto"/>
            <w:right w:val="none" w:sz="0" w:space="0" w:color="auto"/>
          </w:divBdr>
        </w:div>
        <w:div w:id="634220819">
          <w:marLeft w:val="0"/>
          <w:marRight w:val="0"/>
          <w:marTop w:val="0"/>
          <w:marBottom w:val="0"/>
          <w:divBdr>
            <w:top w:val="none" w:sz="0" w:space="0" w:color="auto"/>
            <w:left w:val="none" w:sz="0" w:space="0" w:color="auto"/>
            <w:bottom w:val="none" w:sz="0" w:space="0" w:color="auto"/>
            <w:right w:val="none" w:sz="0" w:space="0" w:color="auto"/>
          </w:divBdr>
        </w:div>
        <w:div w:id="561448735">
          <w:marLeft w:val="0"/>
          <w:marRight w:val="0"/>
          <w:marTop w:val="0"/>
          <w:marBottom w:val="0"/>
          <w:divBdr>
            <w:top w:val="none" w:sz="0" w:space="0" w:color="auto"/>
            <w:left w:val="none" w:sz="0" w:space="0" w:color="auto"/>
            <w:bottom w:val="none" w:sz="0" w:space="0" w:color="auto"/>
            <w:right w:val="none" w:sz="0" w:space="0" w:color="auto"/>
          </w:divBdr>
        </w:div>
        <w:div w:id="695231166">
          <w:marLeft w:val="0"/>
          <w:marRight w:val="0"/>
          <w:marTop w:val="0"/>
          <w:marBottom w:val="0"/>
          <w:divBdr>
            <w:top w:val="none" w:sz="0" w:space="0" w:color="auto"/>
            <w:left w:val="none" w:sz="0" w:space="0" w:color="auto"/>
            <w:bottom w:val="none" w:sz="0" w:space="0" w:color="auto"/>
            <w:right w:val="none" w:sz="0" w:space="0" w:color="auto"/>
          </w:divBdr>
        </w:div>
        <w:div w:id="708184868">
          <w:marLeft w:val="0"/>
          <w:marRight w:val="0"/>
          <w:marTop w:val="0"/>
          <w:marBottom w:val="0"/>
          <w:divBdr>
            <w:top w:val="none" w:sz="0" w:space="0" w:color="auto"/>
            <w:left w:val="none" w:sz="0" w:space="0" w:color="auto"/>
            <w:bottom w:val="none" w:sz="0" w:space="0" w:color="auto"/>
            <w:right w:val="none" w:sz="0" w:space="0" w:color="auto"/>
          </w:divBdr>
        </w:div>
        <w:div w:id="2123915587">
          <w:marLeft w:val="0"/>
          <w:marRight w:val="0"/>
          <w:marTop w:val="0"/>
          <w:marBottom w:val="0"/>
          <w:divBdr>
            <w:top w:val="none" w:sz="0" w:space="0" w:color="auto"/>
            <w:left w:val="none" w:sz="0" w:space="0" w:color="auto"/>
            <w:bottom w:val="none" w:sz="0" w:space="0" w:color="auto"/>
            <w:right w:val="none" w:sz="0" w:space="0" w:color="auto"/>
          </w:divBdr>
        </w:div>
        <w:div w:id="2059355599">
          <w:marLeft w:val="0"/>
          <w:marRight w:val="0"/>
          <w:marTop w:val="0"/>
          <w:marBottom w:val="0"/>
          <w:divBdr>
            <w:top w:val="none" w:sz="0" w:space="0" w:color="auto"/>
            <w:left w:val="none" w:sz="0" w:space="0" w:color="auto"/>
            <w:bottom w:val="none" w:sz="0" w:space="0" w:color="auto"/>
            <w:right w:val="none" w:sz="0" w:space="0" w:color="auto"/>
          </w:divBdr>
        </w:div>
        <w:div w:id="955525135">
          <w:marLeft w:val="0"/>
          <w:marRight w:val="0"/>
          <w:marTop w:val="0"/>
          <w:marBottom w:val="0"/>
          <w:divBdr>
            <w:top w:val="none" w:sz="0" w:space="0" w:color="auto"/>
            <w:left w:val="none" w:sz="0" w:space="0" w:color="auto"/>
            <w:bottom w:val="none" w:sz="0" w:space="0" w:color="auto"/>
            <w:right w:val="none" w:sz="0" w:space="0" w:color="auto"/>
          </w:divBdr>
        </w:div>
        <w:div w:id="1532763000">
          <w:marLeft w:val="0"/>
          <w:marRight w:val="0"/>
          <w:marTop w:val="0"/>
          <w:marBottom w:val="0"/>
          <w:divBdr>
            <w:top w:val="none" w:sz="0" w:space="0" w:color="auto"/>
            <w:left w:val="none" w:sz="0" w:space="0" w:color="auto"/>
            <w:bottom w:val="none" w:sz="0" w:space="0" w:color="auto"/>
            <w:right w:val="none" w:sz="0" w:space="0" w:color="auto"/>
          </w:divBdr>
        </w:div>
        <w:div w:id="1822891821">
          <w:marLeft w:val="0"/>
          <w:marRight w:val="0"/>
          <w:marTop w:val="0"/>
          <w:marBottom w:val="0"/>
          <w:divBdr>
            <w:top w:val="none" w:sz="0" w:space="0" w:color="auto"/>
            <w:left w:val="none" w:sz="0" w:space="0" w:color="auto"/>
            <w:bottom w:val="none" w:sz="0" w:space="0" w:color="auto"/>
            <w:right w:val="none" w:sz="0" w:space="0" w:color="auto"/>
          </w:divBdr>
        </w:div>
        <w:div w:id="625962896">
          <w:marLeft w:val="0"/>
          <w:marRight w:val="0"/>
          <w:marTop w:val="0"/>
          <w:marBottom w:val="0"/>
          <w:divBdr>
            <w:top w:val="none" w:sz="0" w:space="0" w:color="auto"/>
            <w:left w:val="none" w:sz="0" w:space="0" w:color="auto"/>
            <w:bottom w:val="none" w:sz="0" w:space="0" w:color="auto"/>
            <w:right w:val="none" w:sz="0" w:space="0" w:color="auto"/>
          </w:divBdr>
        </w:div>
        <w:div w:id="387844517">
          <w:marLeft w:val="0"/>
          <w:marRight w:val="0"/>
          <w:marTop w:val="0"/>
          <w:marBottom w:val="0"/>
          <w:divBdr>
            <w:top w:val="none" w:sz="0" w:space="0" w:color="auto"/>
            <w:left w:val="none" w:sz="0" w:space="0" w:color="auto"/>
            <w:bottom w:val="none" w:sz="0" w:space="0" w:color="auto"/>
            <w:right w:val="none" w:sz="0" w:space="0" w:color="auto"/>
          </w:divBdr>
        </w:div>
        <w:div w:id="255211980">
          <w:marLeft w:val="0"/>
          <w:marRight w:val="0"/>
          <w:marTop w:val="0"/>
          <w:marBottom w:val="0"/>
          <w:divBdr>
            <w:top w:val="none" w:sz="0" w:space="0" w:color="auto"/>
            <w:left w:val="none" w:sz="0" w:space="0" w:color="auto"/>
            <w:bottom w:val="none" w:sz="0" w:space="0" w:color="auto"/>
            <w:right w:val="none" w:sz="0" w:space="0" w:color="auto"/>
          </w:divBdr>
        </w:div>
        <w:div w:id="1536966310">
          <w:marLeft w:val="0"/>
          <w:marRight w:val="0"/>
          <w:marTop w:val="0"/>
          <w:marBottom w:val="0"/>
          <w:divBdr>
            <w:top w:val="none" w:sz="0" w:space="0" w:color="auto"/>
            <w:left w:val="none" w:sz="0" w:space="0" w:color="auto"/>
            <w:bottom w:val="none" w:sz="0" w:space="0" w:color="auto"/>
            <w:right w:val="none" w:sz="0" w:space="0" w:color="auto"/>
          </w:divBdr>
        </w:div>
        <w:div w:id="2103139408">
          <w:marLeft w:val="0"/>
          <w:marRight w:val="0"/>
          <w:marTop w:val="0"/>
          <w:marBottom w:val="0"/>
          <w:divBdr>
            <w:top w:val="none" w:sz="0" w:space="0" w:color="auto"/>
            <w:left w:val="none" w:sz="0" w:space="0" w:color="auto"/>
            <w:bottom w:val="none" w:sz="0" w:space="0" w:color="auto"/>
            <w:right w:val="none" w:sz="0" w:space="0" w:color="auto"/>
          </w:divBdr>
        </w:div>
        <w:div w:id="399404704">
          <w:marLeft w:val="0"/>
          <w:marRight w:val="0"/>
          <w:marTop w:val="0"/>
          <w:marBottom w:val="0"/>
          <w:divBdr>
            <w:top w:val="none" w:sz="0" w:space="0" w:color="auto"/>
            <w:left w:val="none" w:sz="0" w:space="0" w:color="auto"/>
            <w:bottom w:val="none" w:sz="0" w:space="0" w:color="auto"/>
            <w:right w:val="none" w:sz="0" w:space="0" w:color="auto"/>
          </w:divBdr>
        </w:div>
        <w:div w:id="324210799">
          <w:marLeft w:val="0"/>
          <w:marRight w:val="0"/>
          <w:marTop w:val="0"/>
          <w:marBottom w:val="0"/>
          <w:divBdr>
            <w:top w:val="none" w:sz="0" w:space="0" w:color="auto"/>
            <w:left w:val="none" w:sz="0" w:space="0" w:color="auto"/>
            <w:bottom w:val="none" w:sz="0" w:space="0" w:color="auto"/>
            <w:right w:val="none" w:sz="0" w:space="0" w:color="auto"/>
          </w:divBdr>
        </w:div>
        <w:div w:id="273830325">
          <w:marLeft w:val="0"/>
          <w:marRight w:val="0"/>
          <w:marTop w:val="0"/>
          <w:marBottom w:val="0"/>
          <w:divBdr>
            <w:top w:val="none" w:sz="0" w:space="0" w:color="auto"/>
            <w:left w:val="none" w:sz="0" w:space="0" w:color="auto"/>
            <w:bottom w:val="none" w:sz="0" w:space="0" w:color="auto"/>
            <w:right w:val="none" w:sz="0" w:space="0" w:color="auto"/>
          </w:divBdr>
        </w:div>
        <w:div w:id="983201011">
          <w:marLeft w:val="0"/>
          <w:marRight w:val="0"/>
          <w:marTop w:val="0"/>
          <w:marBottom w:val="0"/>
          <w:divBdr>
            <w:top w:val="none" w:sz="0" w:space="0" w:color="auto"/>
            <w:left w:val="none" w:sz="0" w:space="0" w:color="auto"/>
            <w:bottom w:val="none" w:sz="0" w:space="0" w:color="auto"/>
            <w:right w:val="none" w:sz="0" w:space="0" w:color="auto"/>
          </w:divBdr>
        </w:div>
        <w:div w:id="1044867230">
          <w:marLeft w:val="0"/>
          <w:marRight w:val="0"/>
          <w:marTop w:val="0"/>
          <w:marBottom w:val="0"/>
          <w:divBdr>
            <w:top w:val="none" w:sz="0" w:space="0" w:color="auto"/>
            <w:left w:val="none" w:sz="0" w:space="0" w:color="auto"/>
            <w:bottom w:val="none" w:sz="0" w:space="0" w:color="auto"/>
            <w:right w:val="none" w:sz="0" w:space="0" w:color="auto"/>
          </w:divBdr>
        </w:div>
        <w:div w:id="350684790">
          <w:marLeft w:val="0"/>
          <w:marRight w:val="0"/>
          <w:marTop w:val="0"/>
          <w:marBottom w:val="0"/>
          <w:divBdr>
            <w:top w:val="none" w:sz="0" w:space="0" w:color="auto"/>
            <w:left w:val="none" w:sz="0" w:space="0" w:color="auto"/>
            <w:bottom w:val="none" w:sz="0" w:space="0" w:color="auto"/>
            <w:right w:val="none" w:sz="0" w:space="0" w:color="auto"/>
          </w:divBdr>
        </w:div>
        <w:div w:id="1803422694">
          <w:marLeft w:val="0"/>
          <w:marRight w:val="0"/>
          <w:marTop w:val="0"/>
          <w:marBottom w:val="0"/>
          <w:divBdr>
            <w:top w:val="none" w:sz="0" w:space="0" w:color="auto"/>
            <w:left w:val="none" w:sz="0" w:space="0" w:color="auto"/>
            <w:bottom w:val="none" w:sz="0" w:space="0" w:color="auto"/>
            <w:right w:val="none" w:sz="0" w:space="0" w:color="auto"/>
          </w:divBdr>
        </w:div>
      </w:divsChild>
    </w:div>
    <w:div w:id="485318331">
      <w:bodyDiv w:val="1"/>
      <w:marLeft w:val="0"/>
      <w:marRight w:val="0"/>
      <w:marTop w:val="0"/>
      <w:marBottom w:val="0"/>
      <w:divBdr>
        <w:top w:val="none" w:sz="0" w:space="0" w:color="auto"/>
        <w:left w:val="none" w:sz="0" w:space="0" w:color="auto"/>
        <w:bottom w:val="none" w:sz="0" w:space="0" w:color="auto"/>
        <w:right w:val="none" w:sz="0" w:space="0" w:color="auto"/>
      </w:divBdr>
    </w:div>
    <w:div w:id="905147483">
      <w:bodyDiv w:val="1"/>
      <w:marLeft w:val="0"/>
      <w:marRight w:val="0"/>
      <w:marTop w:val="0"/>
      <w:marBottom w:val="0"/>
      <w:divBdr>
        <w:top w:val="none" w:sz="0" w:space="0" w:color="auto"/>
        <w:left w:val="none" w:sz="0" w:space="0" w:color="auto"/>
        <w:bottom w:val="none" w:sz="0" w:space="0" w:color="auto"/>
        <w:right w:val="none" w:sz="0" w:space="0" w:color="auto"/>
      </w:divBdr>
      <w:divsChild>
        <w:div w:id="140925467">
          <w:marLeft w:val="0"/>
          <w:marRight w:val="0"/>
          <w:marTop w:val="0"/>
          <w:marBottom w:val="0"/>
          <w:divBdr>
            <w:top w:val="none" w:sz="0" w:space="0" w:color="auto"/>
            <w:left w:val="none" w:sz="0" w:space="0" w:color="auto"/>
            <w:bottom w:val="none" w:sz="0" w:space="0" w:color="auto"/>
            <w:right w:val="none" w:sz="0" w:space="0" w:color="auto"/>
          </w:divBdr>
        </w:div>
        <w:div w:id="1331371794">
          <w:marLeft w:val="0"/>
          <w:marRight w:val="0"/>
          <w:marTop w:val="0"/>
          <w:marBottom w:val="0"/>
          <w:divBdr>
            <w:top w:val="none" w:sz="0" w:space="0" w:color="auto"/>
            <w:left w:val="none" w:sz="0" w:space="0" w:color="auto"/>
            <w:bottom w:val="none" w:sz="0" w:space="0" w:color="auto"/>
            <w:right w:val="none" w:sz="0" w:space="0" w:color="auto"/>
          </w:divBdr>
        </w:div>
        <w:div w:id="369493564">
          <w:marLeft w:val="0"/>
          <w:marRight w:val="0"/>
          <w:marTop w:val="0"/>
          <w:marBottom w:val="0"/>
          <w:divBdr>
            <w:top w:val="none" w:sz="0" w:space="0" w:color="auto"/>
            <w:left w:val="none" w:sz="0" w:space="0" w:color="auto"/>
            <w:bottom w:val="none" w:sz="0" w:space="0" w:color="auto"/>
            <w:right w:val="none" w:sz="0" w:space="0" w:color="auto"/>
          </w:divBdr>
        </w:div>
        <w:div w:id="827131166">
          <w:marLeft w:val="0"/>
          <w:marRight w:val="0"/>
          <w:marTop w:val="0"/>
          <w:marBottom w:val="0"/>
          <w:divBdr>
            <w:top w:val="none" w:sz="0" w:space="0" w:color="auto"/>
            <w:left w:val="none" w:sz="0" w:space="0" w:color="auto"/>
            <w:bottom w:val="none" w:sz="0" w:space="0" w:color="auto"/>
            <w:right w:val="none" w:sz="0" w:space="0" w:color="auto"/>
          </w:divBdr>
        </w:div>
        <w:div w:id="1211261750">
          <w:marLeft w:val="0"/>
          <w:marRight w:val="0"/>
          <w:marTop w:val="0"/>
          <w:marBottom w:val="0"/>
          <w:divBdr>
            <w:top w:val="none" w:sz="0" w:space="0" w:color="auto"/>
            <w:left w:val="none" w:sz="0" w:space="0" w:color="auto"/>
            <w:bottom w:val="none" w:sz="0" w:space="0" w:color="auto"/>
            <w:right w:val="none" w:sz="0" w:space="0" w:color="auto"/>
          </w:divBdr>
        </w:div>
        <w:div w:id="1190488471">
          <w:marLeft w:val="0"/>
          <w:marRight w:val="0"/>
          <w:marTop w:val="0"/>
          <w:marBottom w:val="0"/>
          <w:divBdr>
            <w:top w:val="none" w:sz="0" w:space="0" w:color="auto"/>
            <w:left w:val="none" w:sz="0" w:space="0" w:color="auto"/>
            <w:bottom w:val="none" w:sz="0" w:space="0" w:color="auto"/>
            <w:right w:val="none" w:sz="0" w:space="0" w:color="auto"/>
          </w:divBdr>
        </w:div>
        <w:div w:id="1935506923">
          <w:marLeft w:val="0"/>
          <w:marRight w:val="0"/>
          <w:marTop w:val="0"/>
          <w:marBottom w:val="0"/>
          <w:divBdr>
            <w:top w:val="none" w:sz="0" w:space="0" w:color="auto"/>
            <w:left w:val="none" w:sz="0" w:space="0" w:color="auto"/>
            <w:bottom w:val="none" w:sz="0" w:space="0" w:color="auto"/>
            <w:right w:val="none" w:sz="0" w:space="0" w:color="auto"/>
          </w:divBdr>
        </w:div>
        <w:div w:id="1191066199">
          <w:marLeft w:val="0"/>
          <w:marRight w:val="0"/>
          <w:marTop w:val="0"/>
          <w:marBottom w:val="0"/>
          <w:divBdr>
            <w:top w:val="none" w:sz="0" w:space="0" w:color="auto"/>
            <w:left w:val="none" w:sz="0" w:space="0" w:color="auto"/>
            <w:bottom w:val="none" w:sz="0" w:space="0" w:color="auto"/>
            <w:right w:val="none" w:sz="0" w:space="0" w:color="auto"/>
          </w:divBdr>
        </w:div>
        <w:div w:id="1064720199">
          <w:marLeft w:val="0"/>
          <w:marRight w:val="0"/>
          <w:marTop w:val="0"/>
          <w:marBottom w:val="0"/>
          <w:divBdr>
            <w:top w:val="none" w:sz="0" w:space="0" w:color="auto"/>
            <w:left w:val="none" w:sz="0" w:space="0" w:color="auto"/>
            <w:bottom w:val="none" w:sz="0" w:space="0" w:color="auto"/>
            <w:right w:val="none" w:sz="0" w:space="0" w:color="auto"/>
          </w:divBdr>
        </w:div>
        <w:div w:id="1467813687">
          <w:marLeft w:val="0"/>
          <w:marRight w:val="0"/>
          <w:marTop w:val="0"/>
          <w:marBottom w:val="0"/>
          <w:divBdr>
            <w:top w:val="none" w:sz="0" w:space="0" w:color="auto"/>
            <w:left w:val="none" w:sz="0" w:space="0" w:color="auto"/>
            <w:bottom w:val="none" w:sz="0" w:space="0" w:color="auto"/>
            <w:right w:val="none" w:sz="0" w:space="0" w:color="auto"/>
          </w:divBdr>
        </w:div>
      </w:divsChild>
    </w:div>
    <w:div w:id="2031492027">
      <w:bodyDiv w:val="1"/>
      <w:marLeft w:val="0"/>
      <w:marRight w:val="0"/>
      <w:marTop w:val="0"/>
      <w:marBottom w:val="0"/>
      <w:divBdr>
        <w:top w:val="none" w:sz="0" w:space="0" w:color="auto"/>
        <w:left w:val="none" w:sz="0" w:space="0" w:color="auto"/>
        <w:bottom w:val="none" w:sz="0" w:space="0" w:color="auto"/>
        <w:right w:val="none" w:sz="0" w:space="0" w:color="auto"/>
      </w:divBdr>
      <w:divsChild>
        <w:div w:id="1031998150">
          <w:marLeft w:val="0"/>
          <w:marRight w:val="0"/>
          <w:marTop w:val="0"/>
          <w:marBottom w:val="0"/>
          <w:divBdr>
            <w:top w:val="none" w:sz="0" w:space="0" w:color="auto"/>
            <w:left w:val="none" w:sz="0" w:space="0" w:color="auto"/>
            <w:bottom w:val="none" w:sz="0" w:space="0" w:color="auto"/>
            <w:right w:val="none" w:sz="0" w:space="0" w:color="auto"/>
          </w:divBdr>
        </w:div>
        <w:div w:id="1743672796">
          <w:marLeft w:val="0"/>
          <w:marRight w:val="0"/>
          <w:marTop w:val="0"/>
          <w:marBottom w:val="0"/>
          <w:divBdr>
            <w:top w:val="none" w:sz="0" w:space="0" w:color="auto"/>
            <w:left w:val="none" w:sz="0" w:space="0" w:color="auto"/>
            <w:bottom w:val="none" w:sz="0" w:space="0" w:color="auto"/>
            <w:right w:val="none" w:sz="0" w:space="0" w:color="auto"/>
          </w:divBdr>
        </w:div>
        <w:div w:id="1929733762">
          <w:marLeft w:val="0"/>
          <w:marRight w:val="0"/>
          <w:marTop w:val="0"/>
          <w:marBottom w:val="0"/>
          <w:divBdr>
            <w:top w:val="none" w:sz="0" w:space="0" w:color="auto"/>
            <w:left w:val="none" w:sz="0" w:space="0" w:color="auto"/>
            <w:bottom w:val="none" w:sz="0" w:space="0" w:color="auto"/>
            <w:right w:val="none" w:sz="0" w:space="0" w:color="auto"/>
          </w:divBdr>
        </w:div>
        <w:div w:id="716398695">
          <w:marLeft w:val="0"/>
          <w:marRight w:val="0"/>
          <w:marTop w:val="0"/>
          <w:marBottom w:val="0"/>
          <w:divBdr>
            <w:top w:val="none" w:sz="0" w:space="0" w:color="auto"/>
            <w:left w:val="none" w:sz="0" w:space="0" w:color="auto"/>
            <w:bottom w:val="none" w:sz="0" w:space="0" w:color="auto"/>
            <w:right w:val="none" w:sz="0" w:space="0" w:color="auto"/>
          </w:divBdr>
        </w:div>
        <w:div w:id="1723403560">
          <w:marLeft w:val="0"/>
          <w:marRight w:val="0"/>
          <w:marTop w:val="0"/>
          <w:marBottom w:val="0"/>
          <w:divBdr>
            <w:top w:val="none" w:sz="0" w:space="0" w:color="auto"/>
            <w:left w:val="none" w:sz="0" w:space="0" w:color="auto"/>
            <w:bottom w:val="none" w:sz="0" w:space="0" w:color="auto"/>
            <w:right w:val="none" w:sz="0" w:space="0" w:color="auto"/>
          </w:divBdr>
        </w:div>
        <w:div w:id="1168205570">
          <w:marLeft w:val="0"/>
          <w:marRight w:val="0"/>
          <w:marTop w:val="0"/>
          <w:marBottom w:val="0"/>
          <w:divBdr>
            <w:top w:val="none" w:sz="0" w:space="0" w:color="auto"/>
            <w:left w:val="none" w:sz="0" w:space="0" w:color="auto"/>
            <w:bottom w:val="none" w:sz="0" w:space="0" w:color="auto"/>
            <w:right w:val="none" w:sz="0" w:space="0" w:color="auto"/>
          </w:divBdr>
        </w:div>
        <w:div w:id="1596279195">
          <w:marLeft w:val="0"/>
          <w:marRight w:val="0"/>
          <w:marTop w:val="0"/>
          <w:marBottom w:val="0"/>
          <w:divBdr>
            <w:top w:val="none" w:sz="0" w:space="0" w:color="auto"/>
            <w:left w:val="none" w:sz="0" w:space="0" w:color="auto"/>
            <w:bottom w:val="none" w:sz="0" w:space="0" w:color="auto"/>
            <w:right w:val="none" w:sz="0" w:space="0" w:color="auto"/>
          </w:divBdr>
        </w:div>
        <w:div w:id="1462458014">
          <w:marLeft w:val="0"/>
          <w:marRight w:val="0"/>
          <w:marTop w:val="0"/>
          <w:marBottom w:val="0"/>
          <w:divBdr>
            <w:top w:val="none" w:sz="0" w:space="0" w:color="auto"/>
            <w:left w:val="none" w:sz="0" w:space="0" w:color="auto"/>
            <w:bottom w:val="none" w:sz="0" w:space="0" w:color="auto"/>
            <w:right w:val="none" w:sz="0" w:space="0" w:color="auto"/>
          </w:divBdr>
        </w:div>
        <w:div w:id="519322827">
          <w:marLeft w:val="0"/>
          <w:marRight w:val="0"/>
          <w:marTop w:val="0"/>
          <w:marBottom w:val="0"/>
          <w:divBdr>
            <w:top w:val="none" w:sz="0" w:space="0" w:color="auto"/>
            <w:left w:val="none" w:sz="0" w:space="0" w:color="auto"/>
            <w:bottom w:val="none" w:sz="0" w:space="0" w:color="auto"/>
            <w:right w:val="none" w:sz="0" w:space="0" w:color="auto"/>
          </w:divBdr>
        </w:div>
        <w:div w:id="1553225710">
          <w:marLeft w:val="0"/>
          <w:marRight w:val="0"/>
          <w:marTop w:val="0"/>
          <w:marBottom w:val="0"/>
          <w:divBdr>
            <w:top w:val="none" w:sz="0" w:space="0" w:color="auto"/>
            <w:left w:val="none" w:sz="0" w:space="0" w:color="auto"/>
            <w:bottom w:val="none" w:sz="0" w:space="0" w:color="auto"/>
            <w:right w:val="none" w:sz="0" w:space="0" w:color="auto"/>
          </w:divBdr>
        </w:div>
      </w:divsChild>
    </w:div>
    <w:div w:id="2106412013">
      <w:bodyDiv w:val="1"/>
      <w:marLeft w:val="0"/>
      <w:marRight w:val="0"/>
      <w:marTop w:val="0"/>
      <w:marBottom w:val="0"/>
      <w:divBdr>
        <w:top w:val="none" w:sz="0" w:space="0" w:color="auto"/>
        <w:left w:val="none" w:sz="0" w:space="0" w:color="auto"/>
        <w:bottom w:val="none" w:sz="0" w:space="0" w:color="auto"/>
        <w:right w:val="none" w:sz="0" w:space="0" w:color="auto"/>
      </w:divBdr>
      <w:divsChild>
        <w:div w:id="907959227">
          <w:marLeft w:val="0"/>
          <w:marRight w:val="0"/>
          <w:marTop w:val="0"/>
          <w:marBottom w:val="0"/>
          <w:divBdr>
            <w:top w:val="none" w:sz="0" w:space="0" w:color="auto"/>
            <w:left w:val="none" w:sz="0" w:space="0" w:color="auto"/>
            <w:bottom w:val="none" w:sz="0" w:space="0" w:color="auto"/>
            <w:right w:val="none" w:sz="0" w:space="0" w:color="auto"/>
          </w:divBdr>
        </w:div>
        <w:div w:id="932276694">
          <w:marLeft w:val="0"/>
          <w:marRight w:val="0"/>
          <w:marTop w:val="0"/>
          <w:marBottom w:val="0"/>
          <w:divBdr>
            <w:top w:val="none" w:sz="0" w:space="0" w:color="auto"/>
            <w:left w:val="none" w:sz="0" w:space="0" w:color="auto"/>
            <w:bottom w:val="none" w:sz="0" w:space="0" w:color="auto"/>
            <w:right w:val="none" w:sz="0" w:space="0" w:color="auto"/>
          </w:divBdr>
        </w:div>
        <w:div w:id="1662584400">
          <w:marLeft w:val="0"/>
          <w:marRight w:val="0"/>
          <w:marTop w:val="0"/>
          <w:marBottom w:val="0"/>
          <w:divBdr>
            <w:top w:val="none" w:sz="0" w:space="0" w:color="auto"/>
            <w:left w:val="none" w:sz="0" w:space="0" w:color="auto"/>
            <w:bottom w:val="none" w:sz="0" w:space="0" w:color="auto"/>
            <w:right w:val="none" w:sz="0" w:space="0" w:color="auto"/>
          </w:divBdr>
        </w:div>
        <w:div w:id="1135101524">
          <w:marLeft w:val="0"/>
          <w:marRight w:val="0"/>
          <w:marTop w:val="0"/>
          <w:marBottom w:val="0"/>
          <w:divBdr>
            <w:top w:val="none" w:sz="0" w:space="0" w:color="auto"/>
            <w:left w:val="none" w:sz="0" w:space="0" w:color="auto"/>
            <w:bottom w:val="none" w:sz="0" w:space="0" w:color="auto"/>
            <w:right w:val="none" w:sz="0" w:space="0" w:color="auto"/>
          </w:divBdr>
        </w:div>
        <w:div w:id="608857903">
          <w:marLeft w:val="0"/>
          <w:marRight w:val="0"/>
          <w:marTop w:val="0"/>
          <w:marBottom w:val="0"/>
          <w:divBdr>
            <w:top w:val="none" w:sz="0" w:space="0" w:color="auto"/>
            <w:left w:val="none" w:sz="0" w:space="0" w:color="auto"/>
            <w:bottom w:val="none" w:sz="0" w:space="0" w:color="auto"/>
            <w:right w:val="none" w:sz="0" w:space="0" w:color="auto"/>
          </w:divBdr>
        </w:div>
        <w:div w:id="144400411">
          <w:marLeft w:val="0"/>
          <w:marRight w:val="0"/>
          <w:marTop w:val="0"/>
          <w:marBottom w:val="0"/>
          <w:divBdr>
            <w:top w:val="none" w:sz="0" w:space="0" w:color="auto"/>
            <w:left w:val="none" w:sz="0" w:space="0" w:color="auto"/>
            <w:bottom w:val="none" w:sz="0" w:space="0" w:color="auto"/>
            <w:right w:val="none" w:sz="0" w:space="0" w:color="auto"/>
          </w:divBdr>
        </w:div>
        <w:div w:id="150951918">
          <w:marLeft w:val="0"/>
          <w:marRight w:val="0"/>
          <w:marTop w:val="0"/>
          <w:marBottom w:val="0"/>
          <w:divBdr>
            <w:top w:val="none" w:sz="0" w:space="0" w:color="auto"/>
            <w:left w:val="none" w:sz="0" w:space="0" w:color="auto"/>
            <w:bottom w:val="none" w:sz="0" w:space="0" w:color="auto"/>
            <w:right w:val="none" w:sz="0" w:space="0" w:color="auto"/>
          </w:divBdr>
        </w:div>
        <w:div w:id="1463305614">
          <w:marLeft w:val="0"/>
          <w:marRight w:val="0"/>
          <w:marTop w:val="0"/>
          <w:marBottom w:val="0"/>
          <w:divBdr>
            <w:top w:val="none" w:sz="0" w:space="0" w:color="auto"/>
            <w:left w:val="none" w:sz="0" w:space="0" w:color="auto"/>
            <w:bottom w:val="none" w:sz="0" w:space="0" w:color="auto"/>
            <w:right w:val="none" w:sz="0" w:space="0" w:color="auto"/>
          </w:divBdr>
        </w:div>
        <w:div w:id="2061587789">
          <w:marLeft w:val="0"/>
          <w:marRight w:val="0"/>
          <w:marTop w:val="0"/>
          <w:marBottom w:val="0"/>
          <w:divBdr>
            <w:top w:val="none" w:sz="0" w:space="0" w:color="auto"/>
            <w:left w:val="none" w:sz="0" w:space="0" w:color="auto"/>
            <w:bottom w:val="none" w:sz="0" w:space="0" w:color="auto"/>
            <w:right w:val="none" w:sz="0" w:space="0" w:color="auto"/>
          </w:divBdr>
        </w:div>
        <w:div w:id="461387199">
          <w:marLeft w:val="0"/>
          <w:marRight w:val="0"/>
          <w:marTop w:val="0"/>
          <w:marBottom w:val="0"/>
          <w:divBdr>
            <w:top w:val="none" w:sz="0" w:space="0" w:color="auto"/>
            <w:left w:val="none" w:sz="0" w:space="0" w:color="auto"/>
            <w:bottom w:val="none" w:sz="0" w:space="0" w:color="auto"/>
            <w:right w:val="none" w:sz="0" w:space="0" w:color="auto"/>
          </w:divBdr>
        </w:div>
        <w:div w:id="1766539030">
          <w:marLeft w:val="0"/>
          <w:marRight w:val="0"/>
          <w:marTop w:val="0"/>
          <w:marBottom w:val="0"/>
          <w:divBdr>
            <w:top w:val="none" w:sz="0" w:space="0" w:color="auto"/>
            <w:left w:val="none" w:sz="0" w:space="0" w:color="auto"/>
            <w:bottom w:val="none" w:sz="0" w:space="0" w:color="auto"/>
            <w:right w:val="none" w:sz="0" w:space="0" w:color="auto"/>
          </w:divBdr>
        </w:div>
        <w:div w:id="1500384242">
          <w:marLeft w:val="0"/>
          <w:marRight w:val="0"/>
          <w:marTop w:val="0"/>
          <w:marBottom w:val="0"/>
          <w:divBdr>
            <w:top w:val="none" w:sz="0" w:space="0" w:color="auto"/>
            <w:left w:val="none" w:sz="0" w:space="0" w:color="auto"/>
            <w:bottom w:val="none" w:sz="0" w:space="0" w:color="auto"/>
            <w:right w:val="none" w:sz="0" w:space="0" w:color="auto"/>
          </w:divBdr>
        </w:div>
        <w:div w:id="1403061924">
          <w:marLeft w:val="0"/>
          <w:marRight w:val="0"/>
          <w:marTop w:val="0"/>
          <w:marBottom w:val="0"/>
          <w:divBdr>
            <w:top w:val="none" w:sz="0" w:space="0" w:color="auto"/>
            <w:left w:val="none" w:sz="0" w:space="0" w:color="auto"/>
            <w:bottom w:val="none" w:sz="0" w:space="0" w:color="auto"/>
            <w:right w:val="none" w:sz="0" w:space="0" w:color="auto"/>
          </w:divBdr>
        </w:div>
        <w:div w:id="1536120525">
          <w:marLeft w:val="0"/>
          <w:marRight w:val="0"/>
          <w:marTop w:val="0"/>
          <w:marBottom w:val="0"/>
          <w:divBdr>
            <w:top w:val="none" w:sz="0" w:space="0" w:color="auto"/>
            <w:left w:val="none" w:sz="0" w:space="0" w:color="auto"/>
            <w:bottom w:val="none" w:sz="0" w:space="0" w:color="auto"/>
            <w:right w:val="none" w:sz="0" w:space="0" w:color="auto"/>
          </w:divBdr>
        </w:div>
        <w:div w:id="590116894">
          <w:marLeft w:val="0"/>
          <w:marRight w:val="0"/>
          <w:marTop w:val="0"/>
          <w:marBottom w:val="0"/>
          <w:divBdr>
            <w:top w:val="none" w:sz="0" w:space="0" w:color="auto"/>
            <w:left w:val="none" w:sz="0" w:space="0" w:color="auto"/>
            <w:bottom w:val="none" w:sz="0" w:space="0" w:color="auto"/>
            <w:right w:val="none" w:sz="0" w:space="0" w:color="auto"/>
          </w:divBdr>
        </w:div>
        <w:div w:id="1116289711">
          <w:marLeft w:val="0"/>
          <w:marRight w:val="0"/>
          <w:marTop w:val="0"/>
          <w:marBottom w:val="0"/>
          <w:divBdr>
            <w:top w:val="none" w:sz="0" w:space="0" w:color="auto"/>
            <w:left w:val="none" w:sz="0" w:space="0" w:color="auto"/>
            <w:bottom w:val="none" w:sz="0" w:space="0" w:color="auto"/>
            <w:right w:val="none" w:sz="0" w:space="0" w:color="auto"/>
          </w:divBdr>
        </w:div>
        <w:div w:id="1685323836">
          <w:marLeft w:val="0"/>
          <w:marRight w:val="0"/>
          <w:marTop w:val="0"/>
          <w:marBottom w:val="0"/>
          <w:divBdr>
            <w:top w:val="none" w:sz="0" w:space="0" w:color="auto"/>
            <w:left w:val="none" w:sz="0" w:space="0" w:color="auto"/>
            <w:bottom w:val="none" w:sz="0" w:space="0" w:color="auto"/>
            <w:right w:val="none" w:sz="0" w:space="0" w:color="auto"/>
          </w:divBdr>
        </w:div>
        <w:div w:id="111023115">
          <w:marLeft w:val="0"/>
          <w:marRight w:val="0"/>
          <w:marTop w:val="0"/>
          <w:marBottom w:val="0"/>
          <w:divBdr>
            <w:top w:val="none" w:sz="0" w:space="0" w:color="auto"/>
            <w:left w:val="none" w:sz="0" w:space="0" w:color="auto"/>
            <w:bottom w:val="none" w:sz="0" w:space="0" w:color="auto"/>
            <w:right w:val="none" w:sz="0" w:space="0" w:color="auto"/>
          </w:divBdr>
        </w:div>
        <w:div w:id="730929066">
          <w:marLeft w:val="0"/>
          <w:marRight w:val="0"/>
          <w:marTop w:val="0"/>
          <w:marBottom w:val="0"/>
          <w:divBdr>
            <w:top w:val="none" w:sz="0" w:space="0" w:color="auto"/>
            <w:left w:val="none" w:sz="0" w:space="0" w:color="auto"/>
            <w:bottom w:val="none" w:sz="0" w:space="0" w:color="auto"/>
            <w:right w:val="none" w:sz="0" w:space="0" w:color="auto"/>
          </w:divBdr>
        </w:div>
        <w:div w:id="1367944812">
          <w:marLeft w:val="0"/>
          <w:marRight w:val="0"/>
          <w:marTop w:val="0"/>
          <w:marBottom w:val="0"/>
          <w:divBdr>
            <w:top w:val="none" w:sz="0" w:space="0" w:color="auto"/>
            <w:left w:val="none" w:sz="0" w:space="0" w:color="auto"/>
            <w:bottom w:val="none" w:sz="0" w:space="0" w:color="auto"/>
            <w:right w:val="none" w:sz="0" w:space="0" w:color="auto"/>
          </w:divBdr>
        </w:div>
        <w:div w:id="2119905114">
          <w:marLeft w:val="0"/>
          <w:marRight w:val="0"/>
          <w:marTop w:val="0"/>
          <w:marBottom w:val="0"/>
          <w:divBdr>
            <w:top w:val="none" w:sz="0" w:space="0" w:color="auto"/>
            <w:left w:val="none" w:sz="0" w:space="0" w:color="auto"/>
            <w:bottom w:val="none" w:sz="0" w:space="0" w:color="auto"/>
            <w:right w:val="none" w:sz="0" w:space="0" w:color="auto"/>
          </w:divBdr>
        </w:div>
        <w:div w:id="916015764">
          <w:marLeft w:val="0"/>
          <w:marRight w:val="0"/>
          <w:marTop w:val="0"/>
          <w:marBottom w:val="0"/>
          <w:divBdr>
            <w:top w:val="none" w:sz="0" w:space="0" w:color="auto"/>
            <w:left w:val="none" w:sz="0" w:space="0" w:color="auto"/>
            <w:bottom w:val="none" w:sz="0" w:space="0" w:color="auto"/>
            <w:right w:val="none" w:sz="0" w:space="0" w:color="auto"/>
          </w:divBdr>
        </w:div>
        <w:div w:id="606305853">
          <w:marLeft w:val="0"/>
          <w:marRight w:val="0"/>
          <w:marTop w:val="0"/>
          <w:marBottom w:val="0"/>
          <w:divBdr>
            <w:top w:val="none" w:sz="0" w:space="0" w:color="auto"/>
            <w:left w:val="none" w:sz="0" w:space="0" w:color="auto"/>
            <w:bottom w:val="none" w:sz="0" w:space="0" w:color="auto"/>
            <w:right w:val="none" w:sz="0" w:space="0" w:color="auto"/>
          </w:divBdr>
        </w:div>
        <w:div w:id="456609140">
          <w:marLeft w:val="0"/>
          <w:marRight w:val="0"/>
          <w:marTop w:val="0"/>
          <w:marBottom w:val="0"/>
          <w:divBdr>
            <w:top w:val="none" w:sz="0" w:space="0" w:color="auto"/>
            <w:left w:val="none" w:sz="0" w:space="0" w:color="auto"/>
            <w:bottom w:val="none" w:sz="0" w:space="0" w:color="auto"/>
            <w:right w:val="none" w:sz="0" w:space="0" w:color="auto"/>
          </w:divBdr>
        </w:div>
        <w:div w:id="91512113">
          <w:marLeft w:val="0"/>
          <w:marRight w:val="0"/>
          <w:marTop w:val="0"/>
          <w:marBottom w:val="0"/>
          <w:divBdr>
            <w:top w:val="none" w:sz="0" w:space="0" w:color="auto"/>
            <w:left w:val="none" w:sz="0" w:space="0" w:color="auto"/>
            <w:bottom w:val="none" w:sz="0" w:space="0" w:color="auto"/>
            <w:right w:val="none" w:sz="0" w:space="0" w:color="auto"/>
          </w:divBdr>
        </w:div>
        <w:div w:id="1389763945">
          <w:marLeft w:val="0"/>
          <w:marRight w:val="0"/>
          <w:marTop w:val="0"/>
          <w:marBottom w:val="0"/>
          <w:divBdr>
            <w:top w:val="none" w:sz="0" w:space="0" w:color="auto"/>
            <w:left w:val="none" w:sz="0" w:space="0" w:color="auto"/>
            <w:bottom w:val="none" w:sz="0" w:space="0" w:color="auto"/>
            <w:right w:val="none" w:sz="0" w:space="0" w:color="auto"/>
          </w:divBdr>
        </w:div>
        <w:div w:id="1609970281">
          <w:marLeft w:val="0"/>
          <w:marRight w:val="0"/>
          <w:marTop w:val="0"/>
          <w:marBottom w:val="0"/>
          <w:divBdr>
            <w:top w:val="none" w:sz="0" w:space="0" w:color="auto"/>
            <w:left w:val="none" w:sz="0" w:space="0" w:color="auto"/>
            <w:bottom w:val="none" w:sz="0" w:space="0" w:color="auto"/>
            <w:right w:val="none" w:sz="0" w:space="0" w:color="auto"/>
          </w:divBdr>
        </w:div>
        <w:div w:id="228225357">
          <w:marLeft w:val="0"/>
          <w:marRight w:val="0"/>
          <w:marTop w:val="0"/>
          <w:marBottom w:val="0"/>
          <w:divBdr>
            <w:top w:val="none" w:sz="0" w:space="0" w:color="auto"/>
            <w:left w:val="none" w:sz="0" w:space="0" w:color="auto"/>
            <w:bottom w:val="none" w:sz="0" w:space="0" w:color="auto"/>
            <w:right w:val="none" w:sz="0" w:space="0" w:color="auto"/>
          </w:divBdr>
        </w:div>
        <w:div w:id="1359238941">
          <w:marLeft w:val="0"/>
          <w:marRight w:val="0"/>
          <w:marTop w:val="0"/>
          <w:marBottom w:val="0"/>
          <w:divBdr>
            <w:top w:val="none" w:sz="0" w:space="0" w:color="auto"/>
            <w:left w:val="none" w:sz="0" w:space="0" w:color="auto"/>
            <w:bottom w:val="none" w:sz="0" w:space="0" w:color="auto"/>
            <w:right w:val="none" w:sz="0" w:space="0" w:color="auto"/>
          </w:divBdr>
        </w:div>
        <w:div w:id="424690432">
          <w:marLeft w:val="0"/>
          <w:marRight w:val="0"/>
          <w:marTop w:val="0"/>
          <w:marBottom w:val="0"/>
          <w:divBdr>
            <w:top w:val="none" w:sz="0" w:space="0" w:color="auto"/>
            <w:left w:val="none" w:sz="0" w:space="0" w:color="auto"/>
            <w:bottom w:val="none" w:sz="0" w:space="0" w:color="auto"/>
            <w:right w:val="none" w:sz="0" w:space="0" w:color="auto"/>
          </w:divBdr>
        </w:div>
        <w:div w:id="1701082538">
          <w:marLeft w:val="0"/>
          <w:marRight w:val="0"/>
          <w:marTop w:val="0"/>
          <w:marBottom w:val="0"/>
          <w:divBdr>
            <w:top w:val="none" w:sz="0" w:space="0" w:color="auto"/>
            <w:left w:val="none" w:sz="0" w:space="0" w:color="auto"/>
            <w:bottom w:val="none" w:sz="0" w:space="0" w:color="auto"/>
            <w:right w:val="none" w:sz="0" w:space="0" w:color="auto"/>
          </w:divBdr>
        </w:div>
        <w:div w:id="945848291">
          <w:marLeft w:val="0"/>
          <w:marRight w:val="0"/>
          <w:marTop w:val="0"/>
          <w:marBottom w:val="0"/>
          <w:divBdr>
            <w:top w:val="none" w:sz="0" w:space="0" w:color="auto"/>
            <w:left w:val="none" w:sz="0" w:space="0" w:color="auto"/>
            <w:bottom w:val="none" w:sz="0" w:space="0" w:color="auto"/>
            <w:right w:val="none" w:sz="0" w:space="0" w:color="auto"/>
          </w:divBdr>
        </w:div>
        <w:div w:id="1449275898">
          <w:marLeft w:val="0"/>
          <w:marRight w:val="0"/>
          <w:marTop w:val="0"/>
          <w:marBottom w:val="0"/>
          <w:divBdr>
            <w:top w:val="none" w:sz="0" w:space="0" w:color="auto"/>
            <w:left w:val="none" w:sz="0" w:space="0" w:color="auto"/>
            <w:bottom w:val="none" w:sz="0" w:space="0" w:color="auto"/>
            <w:right w:val="none" w:sz="0" w:space="0" w:color="auto"/>
          </w:divBdr>
        </w:div>
        <w:div w:id="1570455437">
          <w:marLeft w:val="0"/>
          <w:marRight w:val="0"/>
          <w:marTop w:val="0"/>
          <w:marBottom w:val="0"/>
          <w:divBdr>
            <w:top w:val="none" w:sz="0" w:space="0" w:color="auto"/>
            <w:left w:val="none" w:sz="0" w:space="0" w:color="auto"/>
            <w:bottom w:val="none" w:sz="0" w:space="0" w:color="auto"/>
            <w:right w:val="none" w:sz="0" w:space="0" w:color="auto"/>
          </w:divBdr>
        </w:div>
        <w:div w:id="825172999">
          <w:marLeft w:val="0"/>
          <w:marRight w:val="0"/>
          <w:marTop w:val="0"/>
          <w:marBottom w:val="0"/>
          <w:divBdr>
            <w:top w:val="none" w:sz="0" w:space="0" w:color="auto"/>
            <w:left w:val="none" w:sz="0" w:space="0" w:color="auto"/>
            <w:bottom w:val="none" w:sz="0" w:space="0" w:color="auto"/>
            <w:right w:val="none" w:sz="0" w:space="0" w:color="auto"/>
          </w:divBdr>
        </w:div>
        <w:div w:id="741871931">
          <w:marLeft w:val="0"/>
          <w:marRight w:val="0"/>
          <w:marTop w:val="0"/>
          <w:marBottom w:val="0"/>
          <w:divBdr>
            <w:top w:val="none" w:sz="0" w:space="0" w:color="auto"/>
            <w:left w:val="none" w:sz="0" w:space="0" w:color="auto"/>
            <w:bottom w:val="none" w:sz="0" w:space="0" w:color="auto"/>
            <w:right w:val="none" w:sz="0" w:space="0" w:color="auto"/>
          </w:divBdr>
        </w:div>
        <w:div w:id="382172224">
          <w:marLeft w:val="0"/>
          <w:marRight w:val="0"/>
          <w:marTop w:val="0"/>
          <w:marBottom w:val="0"/>
          <w:divBdr>
            <w:top w:val="none" w:sz="0" w:space="0" w:color="auto"/>
            <w:left w:val="none" w:sz="0" w:space="0" w:color="auto"/>
            <w:bottom w:val="none" w:sz="0" w:space="0" w:color="auto"/>
            <w:right w:val="none" w:sz="0" w:space="0" w:color="auto"/>
          </w:divBdr>
        </w:div>
        <w:div w:id="1348172765">
          <w:marLeft w:val="0"/>
          <w:marRight w:val="0"/>
          <w:marTop w:val="0"/>
          <w:marBottom w:val="0"/>
          <w:divBdr>
            <w:top w:val="none" w:sz="0" w:space="0" w:color="auto"/>
            <w:left w:val="none" w:sz="0" w:space="0" w:color="auto"/>
            <w:bottom w:val="none" w:sz="0" w:space="0" w:color="auto"/>
            <w:right w:val="none" w:sz="0" w:space="0" w:color="auto"/>
          </w:divBdr>
        </w:div>
        <w:div w:id="1833763664">
          <w:marLeft w:val="0"/>
          <w:marRight w:val="0"/>
          <w:marTop w:val="0"/>
          <w:marBottom w:val="0"/>
          <w:divBdr>
            <w:top w:val="none" w:sz="0" w:space="0" w:color="auto"/>
            <w:left w:val="none" w:sz="0" w:space="0" w:color="auto"/>
            <w:bottom w:val="none" w:sz="0" w:space="0" w:color="auto"/>
            <w:right w:val="none" w:sz="0" w:space="0" w:color="auto"/>
          </w:divBdr>
        </w:div>
        <w:div w:id="392119510">
          <w:marLeft w:val="0"/>
          <w:marRight w:val="0"/>
          <w:marTop w:val="0"/>
          <w:marBottom w:val="0"/>
          <w:divBdr>
            <w:top w:val="none" w:sz="0" w:space="0" w:color="auto"/>
            <w:left w:val="none" w:sz="0" w:space="0" w:color="auto"/>
            <w:bottom w:val="none" w:sz="0" w:space="0" w:color="auto"/>
            <w:right w:val="none" w:sz="0" w:space="0" w:color="auto"/>
          </w:divBdr>
        </w:div>
        <w:div w:id="1874999317">
          <w:marLeft w:val="0"/>
          <w:marRight w:val="0"/>
          <w:marTop w:val="0"/>
          <w:marBottom w:val="0"/>
          <w:divBdr>
            <w:top w:val="none" w:sz="0" w:space="0" w:color="auto"/>
            <w:left w:val="none" w:sz="0" w:space="0" w:color="auto"/>
            <w:bottom w:val="none" w:sz="0" w:space="0" w:color="auto"/>
            <w:right w:val="none" w:sz="0" w:space="0" w:color="auto"/>
          </w:divBdr>
        </w:div>
        <w:div w:id="542983227">
          <w:marLeft w:val="0"/>
          <w:marRight w:val="0"/>
          <w:marTop w:val="0"/>
          <w:marBottom w:val="0"/>
          <w:divBdr>
            <w:top w:val="none" w:sz="0" w:space="0" w:color="auto"/>
            <w:left w:val="none" w:sz="0" w:space="0" w:color="auto"/>
            <w:bottom w:val="none" w:sz="0" w:space="0" w:color="auto"/>
            <w:right w:val="none" w:sz="0" w:space="0" w:color="auto"/>
          </w:divBdr>
        </w:div>
        <w:div w:id="927229172">
          <w:marLeft w:val="0"/>
          <w:marRight w:val="0"/>
          <w:marTop w:val="0"/>
          <w:marBottom w:val="0"/>
          <w:divBdr>
            <w:top w:val="none" w:sz="0" w:space="0" w:color="auto"/>
            <w:left w:val="none" w:sz="0" w:space="0" w:color="auto"/>
            <w:bottom w:val="none" w:sz="0" w:space="0" w:color="auto"/>
            <w:right w:val="none" w:sz="0" w:space="0" w:color="auto"/>
          </w:divBdr>
        </w:div>
        <w:div w:id="77404619">
          <w:marLeft w:val="0"/>
          <w:marRight w:val="0"/>
          <w:marTop w:val="0"/>
          <w:marBottom w:val="0"/>
          <w:divBdr>
            <w:top w:val="none" w:sz="0" w:space="0" w:color="auto"/>
            <w:left w:val="none" w:sz="0" w:space="0" w:color="auto"/>
            <w:bottom w:val="none" w:sz="0" w:space="0" w:color="auto"/>
            <w:right w:val="none" w:sz="0" w:space="0" w:color="auto"/>
          </w:divBdr>
        </w:div>
        <w:div w:id="589891510">
          <w:marLeft w:val="0"/>
          <w:marRight w:val="0"/>
          <w:marTop w:val="0"/>
          <w:marBottom w:val="0"/>
          <w:divBdr>
            <w:top w:val="none" w:sz="0" w:space="0" w:color="auto"/>
            <w:left w:val="none" w:sz="0" w:space="0" w:color="auto"/>
            <w:bottom w:val="none" w:sz="0" w:space="0" w:color="auto"/>
            <w:right w:val="none" w:sz="0" w:space="0" w:color="auto"/>
          </w:divBdr>
        </w:div>
        <w:div w:id="984701425">
          <w:marLeft w:val="0"/>
          <w:marRight w:val="0"/>
          <w:marTop w:val="0"/>
          <w:marBottom w:val="0"/>
          <w:divBdr>
            <w:top w:val="none" w:sz="0" w:space="0" w:color="auto"/>
            <w:left w:val="none" w:sz="0" w:space="0" w:color="auto"/>
            <w:bottom w:val="none" w:sz="0" w:space="0" w:color="auto"/>
            <w:right w:val="none" w:sz="0" w:space="0" w:color="auto"/>
          </w:divBdr>
        </w:div>
        <w:div w:id="350381446">
          <w:marLeft w:val="0"/>
          <w:marRight w:val="0"/>
          <w:marTop w:val="0"/>
          <w:marBottom w:val="0"/>
          <w:divBdr>
            <w:top w:val="none" w:sz="0" w:space="0" w:color="auto"/>
            <w:left w:val="none" w:sz="0" w:space="0" w:color="auto"/>
            <w:bottom w:val="none" w:sz="0" w:space="0" w:color="auto"/>
            <w:right w:val="none" w:sz="0" w:space="0" w:color="auto"/>
          </w:divBdr>
        </w:div>
        <w:div w:id="1971127112">
          <w:marLeft w:val="0"/>
          <w:marRight w:val="0"/>
          <w:marTop w:val="0"/>
          <w:marBottom w:val="0"/>
          <w:divBdr>
            <w:top w:val="none" w:sz="0" w:space="0" w:color="auto"/>
            <w:left w:val="none" w:sz="0" w:space="0" w:color="auto"/>
            <w:bottom w:val="none" w:sz="0" w:space="0" w:color="auto"/>
            <w:right w:val="none" w:sz="0" w:space="0" w:color="auto"/>
          </w:divBdr>
        </w:div>
        <w:div w:id="1731272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outhamptoncoordinator@readeas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87b60e-8e17-46f1-9db7-57af5ab7e5f4">
      <Terms xmlns="http://schemas.microsoft.com/office/infopath/2007/PartnerControls"/>
    </lcf76f155ced4ddcb4097134ff3c332f>
    <TaxCatchAll xmlns="023b5e60-1fc7-4313-b0f8-39886d1c4a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DE546D261B7A469F0BC3B6E5C91551" ma:contentTypeVersion="15" ma:contentTypeDescription="Create a new document." ma:contentTypeScope="" ma:versionID="2ac7941c33900d34333dd1c22ececa34">
  <xsd:schema xmlns:xsd="http://www.w3.org/2001/XMLSchema" xmlns:xs="http://www.w3.org/2001/XMLSchema" xmlns:p="http://schemas.microsoft.com/office/2006/metadata/properties" xmlns:ns2="a587b60e-8e17-46f1-9db7-57af5ab7e5f4" xmlns:ns3="023b5e60-1fc7-4313-b0f8-39886d1c4aab" targetNamespace="http://schemas.microsoft.com/office/2006/metadata/properties" ma:root="true" ma:fieldsID="453253e4548476515bfc95f87e043fad" ns2:_="" ns3:_="">
    <xsd:import namespace="a587b60e-8e17-46f1-9db7-57af5ab7e5f4"/>
    <xsd:import namespace="023b5e60-1fc7-4313-b0f8-39886d1c4a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b60e-8e17-46f1-9db7-57af5ab7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6c0093-6241-41b6-8835-d221600f36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5e60-1fc7-4313-b0f8-39886d1c4aa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0343d8-d700-47b2-adad-cce1a4cc673a}" ma:internalName="TaxCatchAll" ma:showField="CatchAllData" ma:web="023b5e60-1fc7-4313-b0f8-39886d1c4a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7E287-9FCB-4601-A131-3750CF4F189A}">
  <ds:schemaRefs>
    <ds:schemaRef ds:uri="http://schemas.microsoft.com/office/2006/metadata/properties"/>
    <ds:schemaRef ds:uri="http://schemas.microsoft.com/office/infopath/2007/PartnerControls"/>
    <ds:schemaRef ds:uri="a587b60e-8e17-46f1-9db7-57af5ab7e5f4"/>
    <ds:schemaRef ds:uri="023b5e60-1fc7-4313-b0f8-39886d1c4aab"/>
  </ds:schemaRefs>
</ds:datastoreItem>
</file>

<file path=customXml/itemProps2.xml><?xml version="1.0" encoding="utf-8"?>
<ds:datastoreItem xmlns:ds="http://schemas.openxmlformats.org/officeDocument/2006/customXml" ds:itemID="{4A02BA79-BA9F-45C2-944A-1706F89DEA00}">
  <ds:schemaRefs>
    <ds:schemaRef ds:uri="http://schemas.microsoft.com/sharepoint/v3/contenttype/forms"/>
  </ds:schemaRefs>
</ds:datastoreItem>
</file>

<file path=customXml/itemProps3.xml><?xml version="1.0" encoding="utf-8"?>
<ds:datastoreItem xmlns:ds="http://schemas.openxmlformats.org/officeDocument/2006/customXml" ds:itemID="{EE001513-82C1-460A-A8B5-E5975E621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b60e-8e17-46f1-9db7-57af5ab7e5f4"/>
    <ds:schemaRef ds:uri="023b5e60-1fc7-4313-b0f8-39886d1c4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e2f501-13b1-40a5-bd60-fc2680b9d9e5}"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1463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dc:creator>
  <cp:keywords/>
  <dc:description/>
  <cp:lastModifiedBy>Deputy Clerk</cp:lastModifiedBy>
  <cp:revision>4</cp:revision>
  <cp:lastPrinted>2025-01-26T07:48:00Z</cp:lastPrinted>
  <dcterms:created xsi:type="dcterms:W3CDTF">2026-07-28T08:45:00Z</dcterms:created>
  <dcterms:modified xsi:type="dcterms:W3CDTF">2026-07-28T10:20:00Z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0x010100DDDE546D261B7A469F0BC3B6E5C91551</vt:lpwstr>
  </property>
  <property fmtid="{D5CDD505-2E9C-101B-9397-08002B2CF9AE}" pid="3" name="MediaServiceImageTags">
    <vt:lpwstr/>
  </property>
</Properties>
</file>